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33BC0EBE" w14:textId="77777777" w:rsidR="00017414" w:rsidRDefault="00017414" w:rsidP="00017414">
      <w:pPr>
        <w:pStyle w:val="Podnadpis"/>
      </w:pPr>
    </w:p>
    <w:p w14:paraId="53232ED8" w14:textId="23D4BF4F" w:rsidR="00DF4BDB" w:rsidRPr="00017414" w:rsidRDefault="00FE74AE" w:rsidP="00017414">
      <w:pPr>
        <w:pStyle w:val="Podnadpis"/>
      </w:pPr>
      <w:r w:rsidRPr="00017414">
        <w:t>I. Smluvní strany</w:t>
      </w:r>
    </w:p>
    <w:p w14:paraId="04A908F6" w14:textId="7334A222" w:rsidR="00CE5235" w:rsidRPr="00CE5235" w:rsidRDefault="00BE5A68" w:rsidP="00CE5235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BE5A68">
        <w:rPr>
          <w:rFonts w:ascii="Calibri Light" w:hAnsi="Calibri Light" w:cs="Calibri Light"/>
          <w:b/>
          <w:bCs/>
          <w:sz w:val="21"/>
          <w:szCs w:val="21"/>
        </w:rPr>
        <w:t xml:space="preserve">Základní škola </w:t>
      </w:r>
      <w:r w:rsidR="00363591">
        <w:rPr>
          <w:rFonts w:ascii="Calibri Light" w:hAnsi="Calibri Light" w:cs="Calibri Light"/>
          <w:b/>
          <w:bCs/>
          <w:sz w:val="21"/>
          <w:szCs w:val="21"/>
        </w:rPr>
        <w:t>Kopřivnice-</w:t>
      </w:r>
      <w:r w:rsidR="007D16DB">
        <w:rPr>
          <w:rFonts w:ascii="Calibri Light" w:hAnsi="Calibri Light" w:cs="Calibri Light"/>
          <w:b/>
          <w:bCs/>
          <w:sz w:val="21"/>
          <w:szCs w:val="21"/>
        </w:rPr>
        <w:t>Mniší</w:t>
      </w:r>
      <w:r w:rsidR="00363591">
        <w:rPr>
          <w:rFonts w:ascii="Calibri Light" w:hAnsi="Calibri Light" w:cs="Calibri Light"/>
          <w:b/>
          <w:bCs/>
          <w:sz w:val="21"/>
          <w:szCs w:val="21"/>
        </w:rPr>
        <w:t xml:space="preserve"> okres Nový Jičín, příspěvková organizace</w:t>
      </w:r>
    </w:p>
    <w:p w14:paraId="678B3A55" w14:textId="2295006F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7D16DB" w:rsidRPr="007D16DB">
        <w:rPr>
          <w:rFonts w:ascii="Calibri Light" w:hAnsi="Calibri Light" w:cs="Calibri Light"/>
          <w:sz w:val="21"/>
          <w:szCs w:val="21"/>
        </w:rPr>
        <w:t>Mniší 66, 74221 Kopřivnice</w:t>
      </w:r>
    </w:p>
    <w:p w14:paraId="6349B348" w14:textId="1F172726" w:rsidR="005E680F" w:rsidRP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 xml:space="preserve">zastoupen: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BE5A68" w:rsidRPr="00BE5A68">
        <w:rPr>
          <w:rFonts w:ascii="Calibri Light" w:hAnsi="Calibri Light" w:cs="Calibri Light"/>
          <w:sz w:val="21"/>
          <w:szCs w:val="21"/>
        </w:rPr>
        <w:t>Mgr.</w:t>
      </w:r>
      <w:r w:rsidR="00BF5C8D">
        <w:rPr>
          <w:rFonts w:ascii="Calibri Light" w:hAnsi="Calibri Light" w:cs="Calibri Light"/>
          <w:sz w:val="21"/>
          <w:szCs w:val="21"/>
        </w:rPr>
        <w:t xml:space="preserve"> </w:t>
      </w:r>
      <w:r w:rsidR="00363591">
        <w:rPr>
          <w:rFonts w:ascii="Calibri Light" w:hAnsi="Calibri Light" w:cs="Calibri Light"/>
          <w:sz w:val="21"/>
          <w:szCs w:val="21"/>
        </w:rPr>
        <w:t xml:space="preserve">Ivanou </w:t>
      </w:r>
      <w:r w:rsidR="007D16DB">
        <w:rPr>
          <w:rFonts w:ascii="Calibri Light" w:hAnsi="Calibri Light" w:cs="Calibri Light"/>
          <w:sz w:val="21"/>
          <w:szCs w:val="21"/>
        </w:rPr>
        <w:t>Bačovou</w:t>
      </w:r>
      <w:r w:rsidR="00BE5A68" w:rsidRPr="00BE5A68">
        <w:rPr>
          <w:rFonts w:ascii="Calibri Light" w:hAnsi="Calibri Light" w:cs="Calibri Light"/>
          <w:sz w:val="21"/>
          <w:szCs w:val="21"/>
        </w:rPr>
        <w:t>, ředitelkou školy</w:t>
      </w:r>
    </w:p>
    <w:p w14:paraId="2BEFB3F2" w14:textId="03E6324D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7D16DB" w:rsidRPr="00560500">
        <w:rPr>
          <w:rFonts w:ascii="Calibri Light" w:hAnsi="Calibri Light" w:cs="Calibri Light"/>
        </w:rPr>
        <w:t>70988641</w:t>
      </w:r>
    </w:p>
    <w:p w14:paraId="6FB6B146" w14:textId="3604A24E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  <w:t>+420</w:t>
      </w:r>
      <w:r w:rsidR="00363591">
        <w:rPr>
          <w:rFonts w:ascii="Calibri Light" w:hAnsi="Calibri Light" w:cs="Calibri Light"/>
          <w:sz w:val="21"/>
          <w:szCs w:val="21"/>
        </w:rPr>
        <w:t> </w:t>
      </w:r>
      <w:r w:rsidR="007D16DB" w:rsidRPr="007D16DB">
        <w:rPr>
          <w:rFonts w:ascii="Calibri Light" w:hAnsi="Calibri Light" w:cs="Calibri Light"/>
          <w:sz w:val="21"/>
          <w:szCs w:val="21"/>
        </w:rPr>
        <w:t>774 912 013</w:t>
      </w:r>
    </w:p>
    <w:p w14:paraId="4EBBC742" w14:textId="36E77185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7D16DB" w:rsidRPr="00D111F2">
          <w:rPr>
            <w:rStyle w:val="Hypertextovodkaz"/>
            <w:rFonts w:ascii="Calibri Light" w:hAnsi="Calibri Light" w:cs="Calibri Light"/>
          </w:rPr>
          <w:t>zsmnisi@zsmnisi.cz</w:t>
        </w:r>
      </w:hyperlink>
    </w:p>
    <w:p w14:paraId="14D8207F" w14:textId="75E4D1FC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809A5">
        <w:rPr>
          <w:rFonts w:ascii="Calibri Light" w:hAnsi="Calibri Light" w:cs="Calibri Light"/>
          <w:sz w:val="21"/>
          <w:szCs w:val="21"/>
        </w:rPr>
        <w:t>27-</w:t>
      </w:r>
      <w:r w:rsidR="007D16DB" w:rsidRPr="007D16DB">
        <w:rPr>
          <w:rFonts w:ascii="Calibri Light" w:hAnsi="Calibri Light" w:cs="Calibri Light"/>
          <w:sz w:val="21"/>
          <w:szCs w:val="21"/>
        </w:rPr>
        <w:t>4870450257</w:t>
      </w:r>
      <w:r w:rsidR="00C809A5">
        <w:rPr>
          <w:rFonts w:ascii="Calibri Light" w:hAnsi="Calibri Light" w:cs="Calibri Light"/>
          <w:sz w:val="21"/>
          <w:szCs w:val="21"/>
        </w:rPr>
        <w:t>/0100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5D26AC3A" w14:textId="29EF0E81" w:rsidR="0049069D" w:rsidRPr="00CE5235" w:rsidRDefault="0049069D" w:rsidP="00962EB4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a</w:t>
      </w:r>
    </w:p>
    <w:p w14:paraId="2C16A4F1" w14:textId="65EE46F3" w:rsidR="001140BC" w:rsidRPr="00A1414A" w:rsidRDefault="0049069D" w:rsidP="00A1414A">
      <w:pPr>
        <w:pStyle w:val="Zkladntext3"/>
        <w:numPr>
          <w:ilvl w:val="0"/>
          <w:numId w:val="43"/>
        </w:numPr>
        <w:tabs>
          <w:tab w:val="left" w:pos="284"/>
          <w:tab w:val="left" w:pos="4395"/>
        </w:tabs>
        <w:spacing w:after="0"/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  <w:r w:rsidR="00A1414A">
        <w:rPr>
          <w:rFonts w:ascii="Calibri Light" w:hAnsi="Calibri Light" w:cs="Calibri Light"/>
          <w:sz w:val="21"/>
          <w:szCs w:val="21"/>
        </w:rPr>
        <w:tab/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D2151E" w:rsidRPr="00A1414A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="005717D6" w:rsidRPr="00A1414A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  <w:r w:rsidR="001140BC" w:rsidRPr="00A1414A">
        <w:rPr>
          <w:rFonts w:ascii="Calibri Light" w:hAnsi="Calibri Light" w:cs="Calibri Light"/>
          <w:b/>
          <w:bCs/>
          <w:sz w:val="21"/>
          <w:szCs w:val="21"/>
        </w:rPr>
        <w:tab/>
      </w:r>
    </w:p>
    <w:p w14:paraId="7BC28937" w14:textId="61DB85CF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3A81B1FF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3BD1BE18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121D91B4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3E96B6A5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59638CC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38ABBB94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54AC30D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D2151E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7953293D" w14:textId="508E6F15" w:rsidR="00A1414A" w:rsidRDefault="0049069D" w:rsidP="00A1414A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D767498" w14:textId="77777777" w:rsidR="00017414" w:rsidRPr="00CE5235" w:rsidRDefault="00017414" w:rsidP="00A1414A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</w:p>
    <w:p w14:paraId="1A9DA943" w14:textId="7F1E140C" w:rsidR="00BB3E37" w:rsidRPr="00017414" w:rsidRDefault="00BF5035" w:rsidP="00017414">
      <w:pPr>
        <w:pStyle w:val="Podnadpis"/>
      </w:pPr>
      <w:r w:rsidRPr="00017414">
        <w:t>I</w:t>
      </w:r>
      <w:r w:rsidR="00FE74AE" w:rsidRPr="00017414">
        <w:t>I</w:t>
      </w:r>
      <w:r w:rsidRPr="00017414">
        <w:t xml:space="preserve">. Předmět </w:t>
      </w:r>
      <w:r w:rsidR="0043312A" w:rsidRPr="00017414">
        <w:t xml:space="preserve">koupě </w:t>
      </w:r>
      <w:r w:rsidRPr="00017414">
        <w:t>a míst</w:t>
      </w:r>
      <w:r w:rsidR="0037446B" w:rsidRPr="00017414">
        <w:t>o</w:t>
      </w:r>
      <w:r w:rsidR="00BB3E37" w:rsidRPr="00017414">
        <w:t xml:space="preserve"> plnění</w:t>
      </w:r>
    </w:p>
    <w:p w14:paraId="2D73212B" w14:textId="1D026112" w:rsidR="00060BB3" w:rsidRPr="00C515F6" w:rsidRDefault="001140BC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363591">
        <w:rPr>
          <w:rFonts w:ascii="Calibri Light" w:hAnsi="Calibri Light" w:cs="Calibri Light"/>
          <w:sz w:val="21"/>
          <w:szCs w:val="21"/>
        </w:rPr>
        <w:t>Modernizace</w:t>
      </w:r>
      <w:r w:rsidR="00BF5C8D">
        <w:rPr>
          <w:rFonts w:ascii="Calibri Light" w:hAnsi="Calibri Light" w:cs="Calibri Light"/>
          <w:sz w:val="21"/>
          <w:szCs w:val="21"/>
        </w:rPr>
        <w:t xml:space="preserve"> ICT vybavení</w:t>
      </w:r>
      <w:r w:rsidR="007D16DB">
        <w:rPr>
          <w:rFonts w:ascii="Calibri Light" w:hAnsi="Calibri Light" w:cs="Calibri Light"/>
          <w:sz w:val="21"/>
          <w:szCs w:val="21"/>
        </w:rPr>
        <w:t xml:space="preserve"> v ZŠ Mniší</w:t>
      </w:r>
      <w:r w:rsidR="008423ED" w:rsidRPr="00C515F6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CD7ACF" w:rsidRPr="00CD7ACF">
        <w:rPr>
          <w:rFonts w:ascii="Calibri Light" w:hAnsi="Calibri Light" w:cs="Calibri Light"/>
          <w:sz w:val="21"/>
          <w:szCs w:val="21"/>
        </w:rPr>
        <w:t>dodávka</w:t>
      </w:r>
      <w:r w:rsidR="007D16DB" w:rsidRPr="007D16DB">
        <w:t xml:space="preserve"> </w:t>
      </w:r>
      <w:r w:rsidR="007D16DB" w:rsidRPr="007D16DB">
        <w:rPr>
          <w:rFonts w:ascii="Calibri Light" w:hAnsi="Calibri Light" w:cs="Calibri Light"/>
          <w:sz w:val="21"/>
          <w:szCs w:val="21"/>
        </w:rPr>
        <w:t>notebooků, nabíjecích skříní, tabletů, dotykových displejů a sluchátek do budovy školy. U dotykových displejů je vyžadováno, aby součástí dodávky byla také montáž a instalace do tříd</w:t>
      </w:r>
      <w:r w:rsidR="007D16DB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</w:t>
      </w:r>
      <w:r w:rsidR="00EB5C22">
        <w:rPr>
          <w:rFonts w:ascii="Calibri Light" w:hAnsi="Calibri Light" w:cs="Calibri Light"/>
          <w:sz w:val="21"/>
          <w:szCs w:val="21"/>
        </w:rPr>
        <w:t>koupě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580E52F6" w:rsidR="00DC35F4" w:rsidRPr="00CE5235" w:rsidRDefault="00060BB3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7D16DB" w:rsidRPr="007D16DB">
        <w:rPr>
          <w:rFonts w:ascii="Calibri Light" w:hAnsi="Calibri Light" w:cs="Calibri Light"/>
          <w:sz w:val="21"/>
          <w:szCs w:val="21"/>
        </w:rPr>
        <w:t>Základní škola Kopřivnice-Mniší okres Nový Jičín, příspěvková organizace; na adrese: Mniší 66, 74221 Kopřivnice.</w:t>
      </w:r>
    </w:p>
    <w:p w14:paraId="1AD11661" w14:textId="63F98693" w:rsidR="00DC35F4" w:rsidRPr="00CE5235" w:rsidRDefault="005E7D8F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</w:t>
      </w:r>
      <w:r w:rsidR="00EB5C22">
        <w:rPr>
          <w:rFonts w:ascii="Calibri Light" w:hAnsi="Calibri Light" w:cs="Calibri Light"/>
          <w:sz w:val="21"/>
          <w:szCs w:val="21"/>
        </w:rPr>
        <w:t>koupě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A1414A">
      <w:pPr>
        <w:pStyle w:val="Zkladntext3"/>
        <w:numPr>
          <w:ilvl w:val="0"/>
          <w:numId w:val="3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5317E447" w14:textId="7549F9E9" w:rsidR="00363591" w:rsidRPr="007D16DB" w:rsidRDefault="009B6601" w:rsidP="006D055E">
      <w:pPr>
        <w:pStyle w:val="Zkladntext3"/>
        <w:numPr>
          <w:ilvl w:val="0"/>
          <w:numId w:val="31"/>
        </w:numPr>
        <w:tabs>
          <w:tab w:val="left" w:pos="2410"/>
        </w:tabs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7D16DB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7D16DB">
        <w:rPr>
          <w:rFonts w:ascii="Calibri Light" w:hAnsi="Calibri Light" w:cs="Calibri Light"/>
          <w:sz w:val="21"/>
          <w:szCs w:val="21"/>
        </w:rPr>
        <w:t>je</w:t>
      </w:r>
      <w:r w:rsidRPr="007D16DB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7D16DB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7D16DB">
        <w:rPr>
          <w:rFonts w:ascii="Calibri Light" w:hAnsi="Calibri Light" w:cs="Calibri Light"/>
          <w:sz w:val="21"/>
          <w:szCs w:val="21"/>
        </w:rPr>
        <w:t>S</w:t>
      </w:r>
      <w:r w:rsidR="00CE5235" w:rsidRPr="007D16DB">
        <w:rPr>
          <w:rFonts w:ascii="Calibri Light" w:hAnsi="Calibri Light" w:cs="Calibri Light"/>
          <w:sz w:val="21"/>
          <w:szCs w:val="21"/>
        </w:rPr>
        <w:t>pravedlivá transformace</w:t>
      </w:r>
      <w:r w:rsidRPr="007D16DB">
        <w:rPr>
          <w:rFonts w:ascii="Calibri Light" w:hAnsi="Calibri Light" w:cs="Calibri Light"/>
          <w:sz w:val="21"/>
          <w:szCs w:val="21"/>
        </w:rPr>
        <w:t xml:space="preserve">, </w:t>
      </w:r>
      <w:r w:rsidR="007D16DB" w:rsidRPr="007D16DB">
        <w:rPr>
          <w:rFonts w:ascii="Calibri Light" w:hAnsi="Calibri Light" w:cs="Calibri Light"/>
          <w:sz w:val="21"/>
          <w:szCs w:val="21"/>
        </w:rPr>
        <w:t xml:space="preserve">paralelně ze dvou projektů: výzva č. 67 – Infrastruktura pro zájmové vzdělávání, název projektu: Vybudování zázemí pro školní družiny v ZŠ Mniší, registrační číslo projektu: CZ.10.03.01/00/24_067/0000605 a výzva č. 76 – Konektivita škol </w:t>
      </w:r>
      <w:proofErr w:type="gramStart"/>
      <w:r w:rsidR="007D16DB" w:rsidRPr="007D16DB">
        <w:rPr>
          <w:rFonts w:ascii="Calibri Light" w:hAnsi="Calibri Light" w:cs="Calibri Light"/>
          <w:sz w:val="21"/>
          <w:szCs w:val="21"/>
        </w:rPr>
        <w:t>II - Moravskoslezský</w:t>
      </w:r>
      <w:proofErr w:type="gramEnd"/>
      <w:r w:rsidR="007D16DB" w:rsidRPr="007D16DB">
        <w:rPr>
          <w:rFonts w:ascii="Calibri Light" w:hAnsi="Calibri Light" w:cs="Calibri Light"/>
          <w:sz w:val="21"/>
          <w:szCs w:val="21"/>
        </w:rPr>
        <w:t xml:space="preserve"> kraj, název projektu: Modernizace vnitřní konektivity v ZŠ Mniší, registrační číslo projektu: CZ.10.03.01/00/25_076/0001148.</w:t>
      </w:r>
      <w:r w:rsidR="00363591" w:rsidRPr="007D16DB"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017414">
      <w:pPr>
        <w:pStyle w:val="Podnadpis"/>
      </w:pPr>
      <w:r>
        <w:lastRenderedPageBreak/>
        <w:t>I</w:t>
      </w:r>
      <w:r w:rsidR="00DC678A" w:rsidRPr="00CE5235">
        <w:t>I</w:t>
      </w:r>
      <w:r w:rsidR="00BB3E37" w:rsidRPr="00CE5235">
        <w:t>I. Cena</w:t>
      </w:r>
    </w:p>
    <w:p w14:paraId="0A47AB3F" w14:textId="4407F649" w:rsidR="00D2353A" w:rsidRPr="00CE5235" w:rsidRDefault="00D2353A" w:rsidP="00A1414A">
      <w:pPr>
        <w:pStyle w:val="Nadpis2"/>
        <w:numPr>
          <w:ilvl w:val="0"/>
          <w:numId w:val="32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08019FA" w:rsidR="00FE373B" w:rsidRPr="00CE5235" w:rsidRDefault="00D46999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2151E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4D713BEC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394F568B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2151E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1B7FA964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D2151E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0C14BE1B" w:rsidR="00DF0F5E" w:rsidRPr="00CE5235" w:rsidRDefault="00FE373B" w:rsidP="00A1414A">
      <w:pPr>
        <w:spacing w:before="240" w:line="259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</w:t>
      </w:r>
      <w:r w:rsidR="00CA2D04">
        <w:rPr>
          <w:rFonts w:ascii="Calibri Light" w:hAnsi="Calibri Light" w:cs="Calibri Light"/>
          <w:sz w:val="21"/>
          <w:szCs w:val="21"/>
        </w:rPr>
        <w:t>koupě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 o dani z přidané hodnoty, v platném znění, nebude použit.</w:t>
      </w:r>
    </w:p>
    <w:p w14:paraId="4434B78D" w14:textId="0C1BA548" w:rsidR="004C7081" w:rsidRPr="00CE5235" w:rsidRDefault="00516D39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12CDC9EF" w:rsidR="00F8424B" w:rsidRPr="00CE5235" w:rsidRDefault="00F8424B" w:rsidP="00A1414A">
      <w:pPr>
        <w:pStyle w:val="Odstavecseseznamem"/>
        <w:numPr>
          <w:ilvl w:val="0"/>
          <w:numId w:val="32"/>
        </w:numPr>
        <w:spacing w:before="120" w:after="12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4A47CC">
        <w:rPr>
          <w:rFonts w:ascii="Calibri Light" w:hAnsi="Calibri Light" w:cs="Calibri Light"/>
          <w:sz w:val="21"/>
          <w:szCs w:val="21"/>
        </w:rPr>
        <w:t xml:space="preserve">a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4A47CC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BC88B2B" w:rsidR="00D2353A" w:rsidRDefault="00D2353A" w:rsidP="000020A4">
      <w:pPr>
        <w:pStyle w:val="Odstavecseseznamem"/>
        <w:numPr>
          <w:ilvl w:val="0"/>
          <w:numId w:val="32"/>
        </w:numPr>
        <w:spacing w:before="120" w:after="24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017414">
      <w:pPr>
        <w:pStyle w:val="Podnadpis"/>
      </w:pPr>
      <w:r>
        <w:t>IV</w:t>
      </w:r>
      <w:r w:rsidR="00BB3E37" w:rsidRPr="00CE5235">
        <w:t xml:space="preserve">. </w:t>
      </w:r>
      <w:r w:rsidR="00BB3E37" w:rsidRPr="00017414">
        <w:t>Podmínky</w:t>
      </w:r>
      <w:r w:rsidR="00BB3E37" w:rsidRPr="00CE5235">
        <w:t xml:space="preserve"> plnění</w:t>
      </w:r>
    </w:p>
    <w:p w14:paraId="3AE676CE" w14:textId="116C07CB" w:rsidR="00E133F3" w:rsidRPr="000C1572" w:rsidRDefault="00B52C08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EB5C22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EB5C22">
        <w:rPr>
          <w:rFonts w:ascii="Calibri Light" w:hAnsi="Calibri Light" w:cs="Calibri Light"/>
          <w:sz w:val="21"/>
          <w:szCs w:val="21"/>
        </w:rPr>
        <w:t>I</w:t>
      </w:r>
      <w:r w:rsidRPr="00EB5C22">
        <w:rPr>
          <w:rFonts w:ascii="Calibri Light" w:hAnsi="Calibri Light" w:cs="Calibri Light"/>
          <w:sz w:val="21"/>
          <w:szCs w:val="21"/>
        </w:rPr>
        <w:t xml:space="preserve">. bodu 1 smlouvy a </w:t>
      </w:r>
      <w:r w:rsidR="007D16DB">
        <w:rPr>
          <w:rFonts w:ascii="Calibri Light" w:hAnsi="Calibri Light" w:cs="Calibri Light"/>
          <w:sz w:val="21"/>
          <w:szCs w:val="21"/>
        </w:rPr>
        <w:t xml:space="preserve">u dotykových displejů </w:t>
      </w:r>
      <w:r w:rsidRPr="00EB5C22">
        <w:rPr>
          <w:rFonts w:ascii="Calibri Light" w:hAnsi="Calibri Light" w:cs="Calibri Light"/>
          <w:sz w:val="21"/>
          <w:szCs w:val="21"/>
        </w:rPr>
        <w:t>provést jeho montáž</w:t>
      </w:r>
      <w:r w:rsidR="007D16DB">
        <w:rPr>
          <w:rFonts w:ascii="Calibri Light" w:hAnsi="Calibri Light" w:cs="Calibri Light"/>
          <w:sz w:val="21"/>
          <w:szCs w:val="21"/>
        </w:rPr>
        <w:t xml:space="preserve"> a instalaci </w:t>
      </w:r>
      <w:r w:rsidRPr="00EB5C22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133F3" w:rsidRPr="00EB5C22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</w:t>
      </w:r>
      <w:r w:rsidR="00E133F3" w:rsidRPr="000C1572">
        <w:rPr>
          <w:rFonts w:ascii="Calibri Light" w:hAnsi="Calibri Light" w:cs="Calibri Light"/>
          <w:noProof/>
          <w:sz w:val="21"/>
          <w:szCs w:val="21"/>
        </w:rPr>
        <w:t xml:space="preserve">kupujícímu předána </w:t>
      </w:r>
      <w:r w:rsidR="00E133F3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nejpozději do </w:t>
      </w:r>
      <w:r w:rsidR="001C11A8">
        <w:rPr>
          <w:rFonts w:ascii="Calibri Light" w:hAnsi="Calibri Light" w:cs="Calibri Light"/>
          <w:b/>
          <w:bCs/>
          <w:noProof/>
          <w:sz w:val="21"/>
          <w:szCs w:val="21"/>
        </w:rPr>
        <w:t>čtyř</w:t>
      </w:r>
      <w:r w:rsidR="00200418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1C11A8">
        <w:rPr>
          <w:rFonts w:ascii="Calibri Light" w:hAnsi="Calibri Light" w:cs="Calibri Light"/>
          <w:b/>
          <w:bCs/>
          <w:noProof/>
          <w:sz w:val="21"/>
          <w:szCs w:val="21"/>
        </w:rPr>
        <w:t>4</w:t>
      </w:r>
      <w:r w:rsidR="00200418" w:rsidRPr="000C1572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="00E133F3" w:rsidRPr="000C1572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="00E133F3" w:rsidRPr="000C1572">
        <w:rPr>
          <w:rFonts w:ascii="Calibri Light" w:hAnsi="Calibri Light" w:cs="Calibri Light"/>
          <w:noProof/>
          <w:sz w:val="21"/>
          <w:szCs w:val="21"/>
        </w:rPr>
        <w:t xml:space="preserve">od </w:t>
      </w:r>
      <w:r w:rsidR="008F4E59">
        <w:rPr>
          <w:rFonts w:ascii="Calibri Light" w:hAnsi="Calibri Light" w:cs="Calibri Light"/>
          <w:noProof/>
          <w:sz w:val="21"/>
          <w:szCs w:val="21"/>
        </w:rPr>
        <w:t>nabytí účinnosti</w:t>
      </w:r>
      <w:r w:rsidR="00EB5C22" w:rsidRPr="000C1572">
        <w:rPr>
          <w:rFonts w:ascii="Calibri Light" w:hAnsi="Calibri Light" w:cs="Calibri Light"/>
          <w:noProof/>
          <w:sz w:val="21"/>
          <w:szCs w:val="21"/>
        </w:rPr>
        <w:t xml:space="preserve"> smlouvy.</w:t>
      </w:r>
    </w:p>
    <w:p w14:paraId="2B6E2430" w14:textId="7BB19981" w:rsidR="00EB5C22" w:rsidRPr="00EB5C22" w:rsidRDefault="00EB5C22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B5C22">
        <w:rPr>
          <w:rFonts w:ascii="Calibri Light" w:hAnsi="Calibri Light" w:cs="Calibri Light"/>
          <w:sz w:val="21"/>
          <w:szCs w:val="21"/>
        </w:rPr>
        <w:t xml:space="preserve">V případě, že budou instalační </w:t>
      </w:r>
      <w:r>
        <w:rPr>
          <w:rFonts w:ascii="Calibri Light" w:hAnsi="Calibri Light" w:cs="Calibri Light"/>
          <w:sz w:val="21"/>
          <w:szCs w:val="21"/>
        </w:rPr>
        <w:t xml:space="preserve">a montážní </w:t>
      </w:r>
      <w:r w:rsidRPr="00EB5C22">
        <w:rPr>
          <w:rFonts w:ascii="Calibri Light" w:hAnsi="Calibri Light" w:cs="Calibri Light"/>
          <w:sz w:val="21"/>
          <w:szCs w:val="21"/>
        </w:rPr>
        <w:t xml:space="preserve">práce </w:t>
      </w:r>
      <w:r>
        <w:rPr>
          <w:rFonts w:ascii="Calibri Light" w:hAnsi="Calibri Light" w:cs="Calibri Light"/>
          <w:sz w:val="21"/>
          <w:szCs w:val="21"/>
        </w:rPr>
        <w:t xml:space="preserve">předmětu koupě </w:t>
      </w:r>
      <w:r w:rsidRPr="00EB5C22">
        <w:rPr>
          <w:rFonts w:ascii="Calibri Light" w:hAnsi="Calibri Light" w:cs="Calibri Light"/>
          <w:sz w:val="21"/>
          <w:szCs w:val="21"/>
        </w:rPr>
        <w:t>probíhat za plného provozu ZŠ</w:t>
      </w:r>
      <w:r>
        <w:rPr>
          <w:rFonts w:ascii="Calibri Light" w:hAnsi="Calibri Light" w:cs="Calibri Light"/>
          <w:sz w:val="21"/>
          <w:szCs w:val="21"/>
        </w:rPr>
        <w:t xml:space="preserve"> – v místě plnění</w:t>
      </w:r>
      <w:r w:rsidRPr="00EB5C22">
        <w:rPr>
          <w:rFonts w:ascii="Calibri Light" w:hAnsi="Calibri Light" w:cs="Calibri Light"/>
          <w:sz w:val="21"/>
          <w:szCs w:val="21"/>
        </w:rPr>
        <w:t xml:space="preserve">, pak bude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EB5C22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provádět</w:t>
      </w:r>
      <w:r w:rsidRPr="00EB5C22">
        <w:rPr>
          <w:rFonts w:ascii="Calibri Light" w:hAnsi="Calibri Light" w:cs="Calibri Light"/>
          <w:sz w:val="21"/>
          <w:szCs w:val="21"/>
        </w:rPr>
        <w:t xml:space="preserve"> hlučn</w:t>
      </w:r>
      <w:r>
        <w:rPr>
          <w:rFonts w:ascii="Calibri Light" w:hAnsi="Calibri Light" w:cs="Calibri Light"/>
          <w:sz w:val="21"/>
          <w:szCs w:val="21"/>
        </w:rPr>
        <w:t>é</w:t>
      </w:r>
      <w:r w:rsidRPr="00EB5C22">
        <w:rPr>
          <w:rFonts w:ascii="Calibri Light" w:hAnsi="Calibri Light" w:cs="Calibri Light"/>
          <w:sz w:val="21"/>
          <w:szCs w:val="21"/>
        </w:rPr>
        <w:t xml:space="preserve"> a prašn</w:t>
      </w:r>
      <w:r>
        <w:rPr>
          <w:rFonts w:ascii="Calibri Light" w:hAnsi="Calibri Light" w:cs="Calibri Light"/>
          <w:sz w:val="21"/>
          <w:szCs w:val="21"/>
        </w:rPr>
        <w:t>é</w:t>
      </w:r>
      <w:r w:rsidRPr="00EB5C22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práce</w:t>
      </w:r>
      <w:r w:rsidRPr="00EB5C22">
        <w:rPr>
          <w:rFonts w:ascii="Calibri Light" w:hAnsi="Calibri Light" w:cs="Calibri Light"/>
          <w:sz w:val="21"/>
          <w:szCs w:val="21"/>
        </w:rPr>
        <w:t xml:space="preserve"> ve dnech mimo probíhající vyučování a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EB5C22">
        <w:rPr>
          <w:rFonts w:ascii="Calibri Light" w:hAnsi="Calibri Light" w:cs="Calibri Light"/>
          <w:sz w:val="21"/>
          <w:szCs w:val="21"/>
        </w:rPr>
        <w:t>ve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EB5C22">
        <w:rPr>
          <w:rFonts w:ascii="Calibri Light" w:hAnsi="Calibri Light" w:cs="Calibri Light"/>
          <w:sz w:val="21"/>
          <w:szCs w:val="21"/>
        </w:rPr>
        <w:t xml:space="preserve">dnech vyučování v odpoledních hodinách.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B5C22">
        <w:rPr>
          <w:rFonts w:ascii="Calibri Light" w:hAnsi="Calibri Light" w:cs="Calibri Light"/>
          <w:sz w:val="21"/>
          <w:szCs w:val="21"/>
        </w:rPr>
        <w:t xml:space="preserve"> zpřístupní školu v odpoledních hodinách od 13:00</w:t>
      </w:r>
      <w:r>
        <w:rPr>
          <w:rFonts w:ascii="Calibri Light" w:hAnsi="Calibri Light" w:cs="Calibri Light"/>
          <w:sz w:val="21"/>
          <w:szCs w:val="21"/>
        </w:rPr>
        <w:t xml:space="preserve"> hod.</w:t>
      </w:r>
    </w:p>
    <w:p w14:paraId="47036376" w14:textId="257F03C0" w:rsidR="00D2353A" w:rsidRPr="00CE5235" w:rsidRDefault="00D2353A" w:rsidP="00A1414A">
      <w:pPr>
        <w:pStyle w:val="Zkladntext3"/>
        <w:numPr>
          <w:ilvl w:val="0"/>
          <w:numId w:val="3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</w:t>
      </w:r>
      <w:r w:rsidR="000020A4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Default="00D2353A" w:rsidP="000020A4">
      <w:pPr>
        <w:pStyle w:val="Zkladntext3"/>
        <w:numPr>
          <w:ilvl w:val="0"/>
          <w:numId w:val="33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57B6C1C1" w14:textId="526B8593" w:rsidR="00C3040D" w:rsidRPr="00CE5235" w:rsidRDefault="00C3040D" w:rsidP="00017414">
      <w:pPr>
        <w:pStyle w:val="Podnadpis"/>
      </w:pPr>
      <w:r w:rsidRPr="00CE5235">
        <w:t>V. Vyšší moc</w:t>
      </w:r>
    </w:p>
    <w:p w14:paraId="1933E594" w14:textId="5AAAEA10" w:rsidR="00C3040D" w:rsidRPr="00CE5235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29635534" w:rsidR="00C3040D" w:rsidRPr="00CE5235" w:rsidRDefault="00C3040D" w:rsidP="00A1414A">
      <w:pPr>
        <w:pStyle w:val="Zkladntext3"/>
        <w:numPr>
          <w:ilvl w:val="0"/>
          <w:numId w:val="35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>požár, výbuch, silné vichřice,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9F98AAC" w:rsidR="00C3040D" w:rsidRDefault="00C3040D" w:rsidP="000020A4">
      <w:pPr>
        <w:pStyle w:val="Zkladntext3"/>
        <w:numPr>
          <w:ilvl w:val="0"/>
          <w:numId w:val="35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vyšší moci.</w:t>
      </w:r>
    </w:p>
    <w:p w14:paraId="457BDE0C" w14:textId="008DB585" w:rsidR="00BB3E37" w:rsidRPr="00CE5235" w:rsidRDefault="00BB3E37" w:rsidP="00017414">
      <w:pPr>
        <w:pStyle w:val="Podnadpis"/>
      </w:pPr>
      <w:r w:rsidRPr="00CE5235">
        <w:t>V</w:t>
      </w:r>
      <w:r w:rsidR="00FE74AE">
        <w:t>I</w:t>
      </w:r>
      <w:r w:rsidRPr="00CE5235">
        <w:t>. Platební podmínky</w:t>
      </w:r>
    </w:p>
    <w:p w14:paraId="3C025C75" w14:textId="0549C70C" w:rsidR="00A60941" w:rsidRDefault="00A60941" w:rsidP="007D16DB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1D3C1EDB" w14:textId="0B38AD03" w:rsidR="007D16DB" w:rsidRPr="007D16DB" w:rsidRDefault="007D16DB" w:rsidP="001A1429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7D16DB">
        <w:rPr>
          <w:rFonts w:ascii="Calibri Light" w:hAnsi="Calibri Light" w:cs="Calibri Light"/>
          <w:sz w:val="21"/>
          <w:szCs w:val="21"/>
        </w:rPr>
        <w:t xml:space="preserve">Kupující si vyhrazuje právo požadovat po prodávajícím, aby </w:t>
      </w:r>
      <w:r>
        <w:rPr>
          <w:rFonts w:ascii="Calibri Light" w:hAnsi="Calibri Light" w:cs="Calibri Light"/>
          <w:sz w:val="21"/>
          <w:szCs w:val="21"/>
        </w:rPr>
        <w:t>předmět koupě</w:t>
      </w:r>
      <w:r w:rsidRPr="007D16DB">
        <w:rPr>
          <w:rFonts w:ascii="Calibri Light" w:hAnsi="Calibri Light" w:cs="Calibri Light"/>
          <w:sz w:val="21"/>
          <w:szCs w:val="21"/>
        </w:rPr>
        <w:t xml:space="preserve"> byl fakturován odděleně pro jednotlivé projekty, a to v rozsahu a struktuře odpovídající skutečnému přiřazení jednotlivých položek předmětu koupě k příslušnému projektu.</w:t>
      </w:r>
    </w:p>
    <w:p w14:paraId="26787DEB" w14:textId="77777777" w:rsidR="007D16DB" w:rsidRPr="007D16DB" w:rsidRDefault="007D16DB" w:rsidP="001A1429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7D16DB">
        <w:rPr>
          <w:rFonts w:ascii="Calibri Light" w:hAnsi="Calibri Light" w:cs="Calibri Light"/>
          <w:sz w:val="21"/>
          <w:szCs w:val="21"/>
        </w:rPr>
        <w:t>Prodávající se zavazuje vystavit samostatné daňové doklady (faktury) pro každou část plnění, které kupující přiřadí k jednotlivým projektům, a to v souladu s pokyny kupujícího.</w:t>
      </w:r>
    </w:p>
    <w:p w14:paraId="3FAB30E7" w14:textId="2B694B64" w:rsidR="007D16DB" w:rsidRPr="007D16DB" w:rsidRDefault="007D16DB" w:rsidP="001A1429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7D16DB">
        <w:rPr>
          <w:rFonts w:ascii="Calibri Light" w:hAnsi="Calibri Light" w:cs="Calibri Light"/>
          <w:sz w:val="21"/>
          <w:szCs w:val="21"/>
        </w:rPr>
        <w:t>Takové rozdělení fakturace nemá vliv na celkovou cenu sjednanou touto smlouvou.</w:t>
      </w:r>
    </w:p>
    <w:p w14:paraId="4CF8B22C" w14:textId="7AE17A28" w:rsidR="007D16DB" w:rsidRPr="00CE5235" w:rsidRDefault="007D16DB" w:rsidP="001A1429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7D16DB">
        <w:rPr>
          <w:rFonts w:ascii="Calibri Light" w:hAnsi="Calibri Light" w:cs="Calibri Light"/>
          <w:sz w:val="21"/>
          <w:szCs w:val="21"/>
        </w:rPr>
        <w:t>Nebude-li kupující rozdělení fakturace požadovat, vystaví prodávající jednu fakturu na celé plnění. Pokud však kupující dodatečně v průběhu plnění nebo před vystavením faktury požádá o rozdělení plnění dle projektů, prodávající tak učiní bez nároku na jakoukoli dodatečnou odměn</w:t>
      </w:r>
      <w:r w:rsidR="001A1429">
        <w:rPr>
          <w:rFonts w:ascii="Calibri Light" w:hAnsi="Calibri Light" w:cs="Calibri Light"/>
          <w:sz w:val="21"/>
          <w:szCs w:val="21"/>
        </w:rPr>
        <w:t>u.</w:t>
      </w:r>
    </w:p>
    <w:p w14:paraId="41A1D623" w14:textId="29108C76" w:rsidR="00A60941" w:rsidRPr="00CE5235" w:rsidRDefault="00A60941" w:rsidP="00A1414A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A1414A">
      <w:pPr>
        <w:pStyle w:val="Zkladntext3"/>
        <w:numPr>
          <w:ilvl w:val="0"/>
          <w:numId w:val="49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2613A06E" w:rsidR="00A60941" w:rsidRDefault="00A60941" w:rsidP="000020A4">
      <w:pPr>
        <w:pStyle w:val="Zkladntext3"/>
        <w:numPr>
          <w:ilvl w:val="0"/>
          <w:numId w:val="49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</w:t>
      </w:r>
      <w:proofErr w:type="spellStart"/>
      <w:r w:rsidRPr="00CE5235">
        <w:rPr>
          <w:rFonts w:ascii="Calibri Light" w:hAnsi="Calibri Light" w:cs="Calibri Light"/>
          <w:sz w:val="21"/>
          <w:szCs w:val="21"/>
        </w:rPr>
        <w:t>li</w:t>
      </w:r>
      <w:proofErr w:type="spellEnd"/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017414">
      <w:pPr>
        <w:pStyle w:val="Podnadpis"/>
      </w:pPr>
      <w:r w:rsidRPr="00CE5235">
        <w:t>V</w:t>
      </w:r>
      <w:r w:rsidR="00FE74AE">
        <w:t>I</w:t>
      </w:r>
      <w:r w:rsidR="00C3040D" w:rsidRPr="00CE5235">
        <w:t>I</w:t>
      </w:r>
      <w:r w:rsidRPr="00CE5235">
        <w:t>. Záruční podmínky</w:t>
      </w:r>
    </w:p>
    <w:p w14:paraId="744F92E8" w14:textId="57F9CEBC" w:rsidR="00701A46" w:rsidRDefault="0014598B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</w:t>
      </w:r>
      <w:r w:rsidR="00A60941" w:rsidRPr="00CE5235">
        <w:rPr>
          <w:rFonts w:ascii="Calibri Light" w:hAnsi="Calibri Light" w:cs="Calibri Light"/>
          <w:sz w:val="21"/>
          <w:szCs w:val="21"/>
        </w:rPr>
        <w:t>předmět koupě</w:t>
      </w:r>
      <w:r w:rsidRPr="00CE5235">
        <w:rPr>
          <w:rFonts w:ascii="Calibri Light" w:hAnsi="Calibri Light" w:cs="Calibri Light"/>
          <w:sz w:val="21"/>
          <w:szCs w:val="21"/>
        </w:rPr>
        <w:t xml:space="preserve"> záruku v</w:t>
      </w:r>
      <w:r w:rsidR="00F87F81" w:rsidRPr="00CE5235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délce</w:t>
      </w:r>
      <w:r w:rsidR="00F87F81" w:rsidRPr="00CE5235">
        <w:rPr>
          <w:rFonts w:ascii="Calibri Light" w:hAnsi="Calibri Light" w:cs="Calibri Light"/>
          <w:sz w:val="21"/>
          <w:szCs w:val="21"/>
        </w:rPr>
        <w:t>, která je uvedena u konkrétního výrobku položkového rozpočtu (příloh</w:t>
      </w:r>
      <w:r w:rsidR="000E20DC" w:rsidRPr="00CE5235">
        <w:rPr>
          <w:rFonts w:ascii="Calibri Light" w:hAnsi="Calibri Light" w:cs="Calibri Light"/>
          <w:sz w:val="21"/>
          <w:szCs w:val="21"/>
        </w:rPr>
        <w:t>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č. 1</w:t>
      </w:r>
      <w:r w:rsidR="000E20DC" w:rsidRPr="00CE5235">
        <w:rPr>
          <w:rFonts w:ascii="Calibri Light" w:hAnsi="Calibri Light" w:cs="Calibri Light"/>
          <w:sz w:val="21"/>
          <w:szCs w:val="21"/>
        </w:rPr>
        <w:t xml:space="preserve"> a 2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F87F81"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</w:t>
      </w:r>
      <w:r w:rsidR="002A4BA9" w:rsidRPr="00CE5235">
        <w:rPr>
          <w:rFonts w:ascii="Calibri Light" w:hAnsi="Calibri Light" w:cs="Calibri Light"/>
          <w:sz w:val="21"/>
          <w:szCs w:val="21"/>
        </w:rPr>
        <w:t>24</w:t>
      </w:r>
      <w:r w:rsidRPr="00CE5235">
        <w:rPr>
          <w:rFonts w:ascii="Calibri Light" w:hAnsi="Calibri Light" w:cs="Calibri Light"/>
          <w:sz w:val="21"/>
          <w:szCs w:val="21"/>
        </w:rPr>
        <w:t xml:space="preserve"> měsíců</w:t>
      </w:r>
      <w:r w:rsidR="00F87F81" w:rsidRPr="00CE5235">
        <w:rPr>
          <w:rFonts w:ascii="Calibri Light" w:hAnsi="Calibri Light" w:cs="Calibri Light"/>
          <w:sz w:val="21"/>
          <w:szCs w:val="21"/>
        </w:rPr>
        <w:t>. Délka záruky se počítá</w:t>
      </w:r>
      <w:r w:rsidRPr="00CE5235">
        <w:rPr>
          <w:rFonts w:ascii="Calibri Light" w:hAnsi="Calibri Light" w:cs="Calibri Light"/>
          <w:sz w:val="21"/>
          <w:szCs w:val="21"/>
        </w:rPr>
        <w:t xml:space="preserve"> ode d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ne předání </w:t>
      </w:r>
      <w:r w:rsidR="00A60941" w:rsidRPr="00CE5235">
        <w:rPr>
          <w:rFonts w:ascii="Calibri Light" w:hAnsi="Calibri Light" w:cs="Calibri Light"/>
          <w:sz w:val="21"/>
          <w:szCs w:val="21"/>
        </w:rPr>
        <w:t>předmětu koupě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 v místě plnění. </w:t>
      </w:r>
      <w:r w:rsidR="00701A46"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="008249A6" w:rsidRPr="00CE5235">
        <w:rPr>
          <w:rFonts w:ascii="Calibri Light" w:hAnsi="Calibri Light" w:cs="Calibri Light"/>
          <w:sz w:val="21"/>
          <w:szCs w:val="21"/>
        </w:rPr>
        <w:t xml:space="preserve">Výše uvedené záruky </w:t>
      </w:r>
      <w:r w:rsidR="00A60941" w:rsidRPr="00CE5235">
        <w:rPr>
          <w:rFonts w:ascii="Calibri Light" w:hAnsi="Calibri Light" w:cs="Calibri Light"/>
          <w:sz w:val="21"/>
          <w:szCs w:val="21"/>
        </w:rPr>
        <w:t>platí za předpokladu dodržení stanovených pravidel provozu a údržby.</w:t>
      </w:r>
    </w:p>
    <w:p w14:paraId="5D788964" w14:textId="366BD616" w:rsidR="00701A46" w:rsidRPr="00701A46" w:rsidRDefault="00701A46" w:rsidP="00A1414A">
      <w:pPr>
        <w:pStyle w:val="Zkladntext3"/>
        <w:numPr>
          <w:ilvl w:val="0"/>
          <w:numId w:val="48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</w:t>
      </w:r>
      <w:r w:rsidR="009B1CE2">
        <w:rPr>
          <w:rFonts w:ascii="Calibri Light" w:hAnsi="Calibri Light" w:cs="Calibri Light"/>
          <w:sz w:val="21"/>
          <w:szCs w:val="21"/>
        </w:rPr>
        <w:t xml:space="preserve"> Reklamace odeslaná kupujícím poslední den záruční doby se také považuje za včas uplatněnou.</w:t>
      </w:r>
    </w:p>
    <w:p w14:paraId="635234A2" w14:textId="2B7F19BE" w:rsidR="00A60941" w:rsidRPr="00017414" w:rsidRDefault="00701A46" w:rsidP="000020A4">
      <w:pPr>
        <w:pStyle w:val="Zkladntext3"/>
        <w:numPr>
          <w:ilvl w:val="0"/>
          <w:numId w:val="48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="00A60941"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017414">
      <w:pPr>
        <w:pStyle w:val="Podnadpis"/>
      </w:pPr>
      <w:r w:rsidRPr="00CE5235">
        <w:t>V</w:t>
      </w:r>
      <w:r w:rsidR="00FE74AE">
        <w:t>I</w:t>
      </w:r>
      <w:r w:rsidRPr="00CE5235">
        <w:t>I</w:t>
      </w:r>
      <w:r w:rsidR="00C3040D" w:rsidRPr="00CE5235">
        <w:t>I</w:t>
      </w:r>
      <w:r w:rsidRPr="00CE5235">
        <w:t>. Smluvní pokuta</w:t>
      </w:r>
    </w:p>
    <w:p w14:paraId="4DA367A6" w14:textId="52F9135A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požadovanou smluvní pokutu uhradit.</w:t>
      </w:r>
    </w:p>
    <w:p w14:paraId="10CC273F" w14:textId="7C3CA2C7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BC7170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1A1429">
        <w:rPr>
          <w:rFonts w:ascii="Calibri Light" w:hAnsi="Calibri Light" w:cs="Calibri Light"/>
          <w:sz w:val="21"/>
          <w:szCs w:val="21"/>
        </w:rPr>
        <w:t>0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A1414A">
      <w:pPr>
        <w:pStyle w:val="Zkladntext3"/>
        <w:numPr>
          <w:ilvl w:val="0"/>
          <w:numId w:val="3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A65D3AC" w:rsidR="00BB3E37" w:rsidRDefault="00727A16" w:rsidP="000020A4">
      <w:pPr>
        <w:pStyle w:val="Odstavecseseznamem"/>
        <w:numPr>
          <w:ilvl w:val="0"/>
          <w:numId w:val="37"/>
        </w:numPr>
        <w:overflowPunct/>
        <w:spacing w:before="120" w:after="240" w:line="259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CE5235" w:rsidRDefault="00FE74AE" w:rsidP="00017414">
      <w:pPr>
        <w:pStyle w:val="Podnadpis"/>
      </w:pPr>
      <w:r>
        <w:t>IX</w:t>
      </w:r>
      <w:r w:rsidR="006622D7" w:rsidRPr="00CE5235">
        <w:t>. Další ujednání</w:t>
      </w:r>
    </w:p>
    <w:p w14:paraId="5F5C2E62" w14:textId="2F767628" w:rsidR="0029740D" w:rsidRPr="0029740D" w:rsidRDefault="00A60941" w:rsidP="00A1414A">
      <w:pPr>
        <w:pStyle w:val="Zkladntext3"/>
        <w:widowControl/>
        <w:numPr>
          <w:ilvl w:val="0"/>
          <w:numId w:val="47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7C6D6BCE" w:rsidR="0029740D" w:rsidRDefault="00A60941" w:rsidP="000020A4">
      <w:pPr>
        <w:pStyle w:val="Zkladntext3"/>
        <w:widowControl/>
        <w:numPr>
          <w:ilvl w:val="0"/>
          <w:numId w:val="47"/>
        </w:numPr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Prodlení s termínem </w:t>
      </w:r>
      <w:r w:rsidR="00D63281">
        <w:rPr>
          <w:rFonts w:ascii="Calibri Light" w:hAnsi="Calibri Light" w:cs="Calibri Light"/>
          <w:sz w:val="21"/>
          <w:szCs w:val="21"/>
        </w:rPr>
        <w:t>dodání předmětu koupě</w:t>
      </w:r>
      <w:r w:rsidRPr="0029740D">
        <w:rPr>
          <w:rFonts w:ascii="Calibri Light" w:hAnsi="Calibri Light" w:cs="Calibri Light"/>
          <w:sz w:val="21"/>
          <w:szCs w:val="21"/>
        </w:rPr>
        <w:t xml:space="preserve"> o více než 5 dnů je podstatným porušením smlouvy a může být důvodem k odstoupení od smlouvy, pokud se smluvní strany nedohodnou jinak.</w:t>
      </w:r>
    </w:p>
    <w:p w14:paraId="07DE0956" w14:textId="00494854" w:rsidR="00A60941" w:rsidRPr="00CE5235" w:rsidRDefault="00C3040D" w:rsidP="00017414">
      <w:pPr>
        <w:pStyle w:val="Podnadpis"/>
      </w:pPr>
      <w:r w:rsidRPr="00CE5235">
        <w:t>X</w:t>
      </w:r>
      <w:r w:rsidR="00A60941" w:rsidRPr="00CE5235">
        <w:t>. Závěrečná ustanovení</w:t>
      </w:r>
    </w:p>
    <w:p w14:paraId="0BB1A40E" w14:textId="00778898" w:rsidR="00372B3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0C2640CE" w:rsidR="00372B38" w:rsidRPr="00372B38" w:rsidRDefault="00372B38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>Prodávající je povinen uchovávat veškerou dokumentaci související s realizací projektu včetně účetních dokladů minimálně do konce roku 203</w:t>
      </w:r>
      <w:r w:rsidR="001A1429">
        <w:rPr>
          <w:rFonts w:ascii="Calibri Light" w:hAnsi="Calibri Light" w:cs="Calibri Light"/>
          <w:sz w:val="21"/>
          <w:szCs w:val="21"/>
        </w:rPr>
        <w:t>6</w:t>
      </w:r>
      <w:r w:rsidRPr="00372B38">
        <w:rPr>
          <w:rFonts w:ascii="Calibri Light" w:hAnsi="Calibri Light" w:cs="Calibri Light"/>
          <w:sz w:val="21"/>
          <w:szCs w:val="21"/>
        </w:rPr>
        <w:t>. Pokud je v českých právních předpisech stanovena lhůta delší,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musí </w:t>
      </w:r>
      <w:r w:rsidR="001204E0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</w:t>
      </w:r>
      <w:r w:rsidR="001A1429">
        <w:rPr>
          <w:rFonts w:ascii="Calibri Light" w:hAnsi="Calibri Light" w:cs="Calibri Light"/>
          <w:sz w:val="21"/>
          <w:szCs w:val="21"/>
        </w:rPr>
        <w:t>6</w:t>
      </w:r>
      <w:r w:rsidRPr="00372B38">
        <w:rPr>
          <w:rFonts w:ascii="Calibri Light" w:hAnsi="Calibri Light" w:cs="Calibri Light"/>
          <w:sz w:val="21"/>
          <w:szCs w:val="21"/>
        </w:rPr>
        <w:t xml:space="preserve">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>k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372B38">
        <w:rPr>
          <w:rFonts w:ascii="Calibri Light" w:hAnsi="Calibri Light" w:cs="Calibri Light"/>
          <w:sz w:val="21"/>
          <w:szCs w:val="21"/>
        </w:rPr>
        <w:t xml:space="preserve">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65B90183" w:rsidR="002B36D1" w:rsidRPr="000809FE" w:rsidRDefault="002B36D1" w:rsidP="00A1414A">
      <w:pPr>
        <w:widowControl w:val="0"/>
        <w:numPr>
          <w:ilvl w:val="0"/>
          <w:numId w:val="41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0020A4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057BFBCD" w:rsidR="00A60941" w:rsidRPr="00CE5235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04BFEDA3" w:rsidR="00A60941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</w:t>
      </w:r>
    </w:p>
    <w:p w14:paraId="4B8E3244" w14:textId="520C4574" w:rsidR="0053725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Smluvní strany prohlašují, že si tuto smlouvu před jejím podpisem přečetly a že byla uzavřena podle jejich pravé a svobodné vůle, což stvrzují svými podpisy.</w:t>
      </w:r>
    </w:p>
    <w:p w14:paraId="2E9A5384" w14:textId="6600E641" w:rsidR="00A60941" w:rsidRPr="00537258" w:rsidRDefault="00A60941" w:rsidP="00A1414A">
      <w:pPr>
        <w:pStyle w:val="Nadpis2"/>
        <w:numPr>
          <w:ilvl w:val="0"/>
          <w:numId w:val="41"/>
        </w:numPr>
        <w:suppressAutoHyphens/>
        <w:spacing w:line="259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A1414A">
      <w:pPr>
        <w:pStyle w:val="Bezmezer"/>
        <w:numPr>
          <w:ilvl w:val="0"/>
          <w:numId w:val="42"/>
        </w:numPr>
        <w:spacing w:before="120" w:after="120" w:line="259" w:lineRule="auto"/>
        <w:ind w:left="1003" w:hanging="35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7D57ED7E" w:rsidR="00C31E06" w:rsidRDefault="00F3096C" w:rsidP="00A1414A">
      <w:pPr>
        <w:pStyle w:val="Bezmezer"/>
        <w:numPr>
          <w:ilvl w:val="0"/>
          <w:numId w:val="42"/>
        </w:numPr>
        <w:spacing w:before="120" w:after="120" w:line="259" w:lineRule="auto"/>
        <w:ind w:left="1003" w:hanging="35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 xml:space="preserve">předmětu </w:t>
      </w:r>
      <w:r w:rsidR="00D63281">
        <w:rPr>
          <w:rFonts w:ascii="Calibri Light" w:hAnsi="Calibri Light" w:cs="Calibri Light"/>
          <w:sz w:val="21"/>
          <w:szCs w:val="21"/>
        </w:rPr>
        <w:t>koupě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017414">
        <w:trPr>
          <w:trHeight w:val="538"/>
        </w:trPr>
        <w:tc>
          <w:tcPr>
            <w:tcW w:w="4405" w:type="dxa"/>
          </w:tcPr>
          <w:p w14:paraId="215C755B" w14:textId="6E9F9BFE" w:rsidR="00EC1C4E" w:rsidRPr="00CE5235" w:rsidRDefault="00E90F1E" w:rsidP="00A1414A">
            <w:pPr>
              <w:pStyle w:val="Zkladntext3"/>
              <w:tabs>
                <w:tab w:val="left" w:pos="284"/>
                <w:tab w:val="left" w:pos="4395"/>
              </w:tabs>
              <w:spacing w:before="48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V</w:t>
            </w:r>
            <w:r w:rsidR="00BA42C7">
              <w:rPr>
                <w:rFonts w:ascii="Calibri Light" w:hAnsi="Calibri Light" w:cs="Calibri Light"/>
                <w:sz w:val="21"/>
                <w:szCs w:val="21"/>
              </w:rPr>
              <w:t xml:space="preserve"> Kopřivnici</w:t>
            </w:r>
            <w:r w:rsidR="00CD0DF0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27356F02" w14:textId="77777777" w:rsidR="00861F25" w:rsidRPr="00CE5235" w:rsidRDefault="00861F25" w:rsidP="000020A4">
            <w:pPr>
              <w:pStyle w:val="Zkladntext3"/>
              <w:tabs>
                <w:tab w:val="left" w:pos="284"/>
                <w:tab w:val="left" w:pos="4395"/>
              </w:tabs>
              <w:spacing w:before="13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6BC1F569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0020A4">
              <w:rPr>
                <w:rFonts w:ascii="Calibri Light" w:hAnsi="Calibri Light" w:cs="Calibri Light"/>
                <w:sz w:val="21"/>
                <w:szCs w:val="21"/>
              </w:rPr>
              <w:t xml:space="preserve">Ivana </w:t>
            </w:r>
            <w:r w:rsidR="001A1429">
              <w:rPr>
                <w:rFonts w:ascii="Calibri Light" w:hAnsi="Calibri Light" w:cs="Calibri Light"/>
                <w:sz w:val="21"/>
                <w:szCs w:val="21"/>
              </w:rPr>
              <w:t>Bačová</w:t>
            </w:r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ředitelka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405" w:type="dxa"/>
          </w:tcPr>
          <w:p w14:paraId="750F9DA9" w14:textId="77777777" w:rsidR="00EC1C4E" w:rsidRPr="00CE5235" w:rsidRDefault="00EC1C4E" w:rsidP="000020A4">
            <w:pPr>
              <w:pStyle w:val="Zkladntext3"/>
              <w:tabs>
                <w:tab w:val="left" w:pos="284"/>
                <w:tab w:val="left" w:pos="4395"/>
              </w:tabs>
              <w:spacing w:before="132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23F6EC50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D2151E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0020A4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7D16DB">
      <w:footerReference w:type="even" r:id="rId9"/>
      <w:footerReference w:type="default" r:id="rId10"/>
      <w:headerReference w:type="firs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77162" w14:textId="77777777" w:rsidR="005927CD" w:rsidRDefault="005927CD">
      <w:r>
        <w:separator/>
      </w:r>
    </w:p>
  </w:endnote>
  <w:endnote w:type="continuationSeparator" w:id="0">
    <w:p w14:paraId="3B6993D8" w14:textId="77777777" w:rsidR="005927CD" w:rsidRDefault="0059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2F5A7" w14:textId="77777777" w:rsidR="005927CD" w:rsidRDefault="005927CD">
      <w:r>
        <w:separator/>
      </w:r>
    </w:p>
  </w:footnote>
  <w:footnote w:type="continuationSeparator" w:id="0">
    <w:p w14:paraId="6D897273" w14:textId="77777777" w:rsidR="005927CD" w:rsidRDefault="00592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0666F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2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8113ED"/>
    <w:multiLevelType w:val="hybridMultilevel"/>
    <w:tmpl w:val="BC861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0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4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5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5"/>
  </w:num>
  <w:num w:numId="2" w16cid:durableId="508104827">
    <w:abstractNumId w:val="15"/>
  </w:num>
  <w:num w:numId="3" w16cid:durableId="465199706">
    <w:abstractNumId w:val="16"/>
  </w:num>
  <w:num w:numId="4" w16cid:durableId="1954433346">
    <w:abstractNumId w:val="2"/>
  </w:num>
  <w:num w:numId="5" w16cid:durableId="1798451500">
    <w:abstractNumId w:val="20"/>
  </w:num>
  <w:num w:numId="6" w16cid:durableId="926383293">
    <w:abstractNumId w:val="25"/>
  </w:num>
  <w:num w:numId="7" w16cid:durableId="1859662890">
    <w:abstractNumId w:val="39"/>
  </w:num>
  <w:num w:numId="8" w16cid:durableId="1724062108">
    <w:abstractNumId w:val="26"/>
  </w:num>
  <w:num w:numId="9" w16cid:durableId="452596655">
    <w:abstractNumId w:val="24"/>
  </w:num>
  <w:num w:numId="10" w16cid:durableId="1478372618">
    <w:abstractNumId w:val="36"/>
  </w:num>
  <w:num w:numId="11" w16cid:durableId="2066025490">
    <w:abstractNumId w:val="17"/>
  </w:num>
  <w:num w:numId="12" w16cid:durableId="1315066102">
    <w:abstractNumId w:val="12"/>
  </w:num>
  <w:num w:numId="13" w16cid:durableId="1106850665">
    <w:abstractNumId w:val="7"/>
  </w:num>
  <w:num w:numId="14" w16cid:durableId="1507817970">
    <w:abstractNumId w:val="43"/>
  </w:num>
  <w:num w:numId="15" w16cid:durableId="1747721072">
    <w:abstractNumId w:val="22"/>
  </w:num>
  <w:num w:numId="16" w16cid:durableId="1281372536">
    <w:abstractNumId w:val="44"/>
  </w:num>
  <w:num w:numId="17" w16cid:durableId="466439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2"/>
  </w:num>
  <w:num w:numId="19" w16cid:durableId="1646816346">
    <w:abstractNumId w:val="33"/>
  </w:num>
  <w:num w:numId="20" w16cid:durableId="175194972">
    <w:abstractNumId w:val="12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3"/>
  </w:num>
  <w:num w:numId="23" w16cid:durableId="536743807">
    <w:abstractNumId w:val="40"/>
  </w:num>
  <w:num w:numId="24" w16cid:durableId="1270547978">
    <w:abstractNumId w:val="34"/>
  </w:num>
  <w:num w:numId="25" w16cid:durableId="379591250">
    <w:abstractNumId w:val="29"/>
  </w:num>
  <w:num w:numId="26" w16cid:durableId="135532271">
    <w:abstractNumId w:val="18"/>
  </w:num>
  <w:num w:numId="27" w16cid:durableId="291205435">
    <w:abstractNumId w:val="30"/>
  </w:num>
  <w:num w:numId="28" w16cid:durableId="2013019931">
    <w:abstractNumId w:val="27"/>
  </w:num>
  <w:num w:numId="29" w16cid:durableId="484931339">
    <w:abstractNumId w:val="9"/>
  </w:num>
  <w:num w:numId="30" w16cid:durableId="1845510925">
    <w:abstractNumId w:val="42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5"/>
  </w:num>
  <w:num w:numId="34" w16cid:durableId="1114397651">
    <w:abstractNumId w:val="28"/>
  </w:num>
  <w:num w:numId="35" w16cid:durableId="1743409939">
    <w:abstractNumId w:val="38"/>
  </w:num>
  <w:num w:numId="36" w16cid:durableId="262034615">
    <w:abstractNumId w:val="0"/>
  </w:num>
  <w:num w:numId="37" w16cid:durableId="1523126497">
    <w:abstractNumId w:val="31"/>
  </w:num>
  <w:num w:numId="38" w16cid:durableId="768089698">
    <w:abstractNumId w:val="37"/>
  </w:num>
  <w:num w:numId="39" w16cid:durableId="118766450">
    <w:abstractNumId w:val="41"/>
  </w:num>
  <w:num w:numId="40" w16cid:durableId="113525996">
    <w:abstractNumId w:val="1"/>
  </w:num>
  <w:num w:numId="41" w16cid:durableId="1333414425">
    <w:abstractNumId w:val="13"/>
  </w:num>
  <w:num w:numId="42" w16cid:durableId="254676553">
    <w:abstractNumId w:val="19"/>
  </w:num>
  <w:num w:numId="43" w16cid:durableId="368844436">
    <w:abstractNumId w:val="14"/>
  </w:num>
  <w:num w:numId="44" w16cid:durableId="1437364906">
    <w:abstractNumId w:val="4"/>
  </w:num>
  <w:num w:numId="45" w16cid:durableId="89282750">
    <w:abstractNumId w:val="11"/>
  </w:num>
  <w:num w:numId="46" w16cid:durableId="1065301507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1"/>
  </w:num>
  <w:num w:numId="48" w16cid:durableId="449981865">
    <w:abstractNumId w:val="3"/>
  </w:num>
  <w:num w:numId="49" w16cid:durableId="2727824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20A4"/>
    <w:rsid w:val="00003B8C"/>
    <w:rsid w:val="0000531B"/>
    <w:rsid w:val="00017414"/>
    <w:rsid w:val="00037527"/>
    <w:rsid w:val="000438CB"/>
    <w:rsid w:val="00051555"/>
    <w:rsid w:val="000558CE"/>
    <w:rsid w:val="00060275"/>
    <w:rsid w:val="00060A4B"/>
    <w:rsid w:val="00060BB3"/>
    <w:rsid w:val="00063A31"/>
    <w:rsid w:val="00064680"/>
    <w:rsid w:val="000668F0"/>
    <w:rsid w:val="000701A1"/>
    <w:rsid w:val="000716E1"/>
    <w:rsid w:val="00082826"/>
    <w:rsid w:val="00090EBA"/>
    <w:rsid w:val="00091DEC"/>
    <w:rsid w:val="0009269F"/>
    <w:rsid w:val="00097305"/>
    <w:rsid w:val="000A400A"/>
    <w:rsid w:val="000A5B8E"/>
    <w:rsid w:val="000B0FD3"/>
    <w:rsid w:val="000B374E"/>
    <w:rsid w:val="000B51B2"/>
    <w:rsid w:val="000B7ACD"/>
    <w:rsid w:val="000C0F04"/>
    <w:rsid w:val="000C1572"/>
    <w:rsid w:val="000C390A"/>
    <w:rsid w:val="000C3FFB"/>
    <w:rsid w:val="000D1102"/>
    <w:rsid w:val="000D3899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2948"/>
    <w:rsid w:val="001140BC"/>
    <w:rsid w:val="001204E0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2A5A"/>
    <w:rsid w:val="0019431A"/>
    <w:rsid w:val="001A1429"/>
    <w:rsid w:val="001A2673"/>
    <w:rsid w:val="001A39CC"/>
    <w:rsid w:val="001A47A4"/>
    <w:rsid w:val="001B7964"/>
    <w:rsid w:val="001C11A8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009F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63591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A0F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2B6A"/>
    <w:rsid w:val="0043312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7CC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2EC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4A"/>
    <w:rsid w:val="005926DB"/>
    <w:rsid w:val="005927CD"/>
    <w:rsid w:val="00596214"/>
    <w:rsid w:val="005A0C36"/>
    <w:rsid w:val="005A111B"/>
    <w:rsid w:val="005A57AB"/>
    <w:rsid w:val="005A58A1"/>
    <w:rsid w:val="005A613B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1A46"/>
    <w:rsid w:val="00702282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4658"/>
    <w:rsid w:val="007C7DF6"/>
    <w:rsid w:val="007D07B3"/>
    <w:rsid w:val="007D16DB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4E5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32A7D"/>
    <w:rsid w:val="00941DB3"/>
    <w:rsid w:val="00954085"/>
    <w:rsid w:val="00956AA6"/>
    <w:rsid w:val="0095729D"/>
    <w:rsid w:val="00961DA1"/>
    <w:rsid w:val="00962EB4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1CE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414A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71BD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A42C7"/>
    <w:rsid w:val="00BB0168"/>
    <w:rsid w:val="00BB1E14"/>
    <w:rsid w:val="00BB3E37"/>
    <w:rsid w:val="00BC34A0"/>
    <w:rsid w:val="00BC717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BF5C8D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809A5"/>
    <w:rsid w:val="00C82F61"/>
    <w:rsid w:val="00C8603A"/>
    <w:rsid w:val="00C9285C"/>
    <w:rsid w:val="00C94527"/>
    <w:rsid w:val="00CA2D04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D7ACF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151E"/>
    <w:rsid w:val="00D22C6F"/>
    <w:rsid w:val="00D2353A"/>
    <w:rsid w:val="00D267BD"/>
    <w:rsid w:val="00D366AB"/>
    <w:rsid w:val="00D45334"/>
    <w:rsid w:val="00D46999"/>
    <w:rsid w:val="00D52F71"/>
    <w:rsid w:val="00D63281"/>
    <w:rsid w:val="00D63AA2"/>
    <w:rsid w:val="00D65958"/>
    <w:rsid w:val="00D72D54"/>
    <w:rsid w:val="00D74006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1AE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5C22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764D6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4CE4"/>
    <w:rsid w:val="00F9632C"/>
    <w:rsid w:val="00FA23C2"/>
    <w:rsid w:val="00FA31D1"/>
    <w:rsid w:val="00FA5700"/>
    <w:rsid w:val="00FA6EC8"/>
    <w:rsid w:val="00FB177E"/>
    <w:rsid w:val="00FB1CD0"/>
    <w:rsid w:val="00FB49DD"/>
    <w:rsid w:val="00FC470F"/>
    <w:rsid w:val="00FC750D"/>
    <w:rsid w:val="00FD22DA"/>
    <w:rsid w:val="00FE183E"/>
    <w:rsid w:val="00FE2313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017414"/>
    <w:pPr>
      <w:tabs>
        <w:tab w:val="left" w:pos="2410"/>
      </w:tabs>
      <w:spacing w:after="60"/>
      <w:ind w:left="284" w:hanging="284"/>
      <w:jc w:val="center"/>
    </w:pPr>
    <w:rPr>
      <w:rFonts w:ascii="Calibri Light" w:hAnsi="Calibri Light" w:cs="Calibri Light"/>
      <w:b/>
      <w:bCs/>
      <w:sz w:val="21"/>
      <w:szCs w:val="21"/>
    </w:rPr>
  </w:style>
  <w:style w:type="character" w:customStyle="1" w:styleId="PodnadpisChar">
    <w:name w:val="Podnadpis Char"/>
    <w:basedOn w:val="Standardnpsmoodstavce"/>
    <w:link w:val="Podnadpis"/>
    <w:rsid w:val="00017414"/>
    <w:rPr>
      <w:rFonts w:ascii="Calibri Light" w:hAnsi="Calibri Light" w:cs="Calibri Light"/>
      <w:b/>
      <w:bCs/>
      <w:sz w:val="21"/>
      <w:szCs w:val="21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mnisi@zsmnis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1778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33</cp:revision>
  <cp:lastPrinted>2017-09-11T07:19:00Z</cp:lastPrinted>
  <dcterms:created xsi:type="dcterms:W3CDTF">2023-12-06T20:02:00Z</dcterms:created>
  <dcterms:modified xsi:type="dcterms:W3CDTF">2025-12-17T20:34:00Z</dcterms:modified>
</cp:coreProperties>
</file>