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0DE74" w14:textId="4A89D119" w:rsidR="0049069D" w:rsidRPr="00CE5235" w:rsidRDefault="0049069D" w:rsidP="00D92C68">
      <w:pPr>
        <w:pStyle w:val="Zkladntext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spacing w:line="200" w:lineRule="atLeast"/>
        <w:ind w:right="50"/>
        <w:rPr>
          <w:rFonts w:ascii="Calibri Light" w:hAnsi="Calibri Light" w:cs="Calibri Light"/>
          <w:b/>
          <w:bCs/>
          <w:color w:val="FFFFFF" w:themeColor="background1"/>
          <w:sz w:val="32"/>
          <w:szCs w:val="32"/>
        </w:rPr>
      </w:pPr>
      <w:r w:rsidRPr="00CE5235">
        <w:rPr>
          <w:rFonts w:ascii="Calibri Light" w:hAnsi="Calibri Light" w:cs="Calibri Light"/>
          <w:b/>
          <w:bCs/>
          <w:color w:val="FFFFFF" w:themeColor="background1"/>
          <w:sz w:val="32"/>
          <w:szCs w:val="32"/>
        </w:rPr>
        <w:t>K U P N Í   S M L O U V</w:t>
      </w:r>
      <w:r w:rsidR="00DD4EE9" w:rsidRPr="00CE5235">
        <w:rPr>
          <w:rFonts w:ascii="Calibri Light" w:hAnsi="Calibri Light" w:cs="Calibri Light"/>
          <w:b/>
          <w:bCs/>
          <w:color w:val="FFFFFF" w:themeColor="background1"/>
          <w:sz w:val="32"/>
          <w:szCs w:val="32"/>
        </w:rPr>
        <w:t> </w:t>
      </w:r>
      <w:r w:rsidRPr="00CE5235">
        <w:rPr>
          <w:rFonts w:ascii="Calibri Light" w:hAnsi="Calibri Light" w:cs="Calibri Light"/>
          <w:b/>
          <w:bCs/>
          <w:color w:val="FFFFFF" w:themeColor="background1"/>
          <w:sz w:val="32"/>
          <w:szCs w:val="32"/>
        </w:rPr>
        <w:t>A</w:t>
      </w:r>
    </w:p>
    <w:p w14:paraId="7ACDBE26" w14:textId="37D73046" w:rsidR="00DD4EE9" w:rsidRPr="00CE5235" w:rsidRDefault="00DD4EE9" w:rsidP="00D92C68">
      <w:pPr>
        <w:pStyle w:val="Zkladntext3"/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pacing w:line="200" w:lineRule="atLeast"/>
        <w:ind w:right="50"/>
        <w:rPr>
          <w:rFonts w:ascii="Calibri Light" w:hAnsi="Calibri Light" w:cs="Calibri Light"/>
          <w:color w:val="808080" w:themeColor="background1" w:themeShade="80"/>
          <w:sz w:val="21"/>
          <w:szCs w:val="21"/>
        </w:rPr>
      </w:pPr>
      <w:r w:rsidRPr="00CE5235">
        <w:rPr>
          <w:rFonts w:ascii="Calibri Light" w:hAnsi="Calibri Light" w:cs="Calibri Light"/>
          <w:color w:val="808080" w:themeColor="background1" w:themeShade="80"/>
          <w:sz w:val="21"/>
          <w:szCs w:val="21"/>
        </w:rPr>
        <w:t>číslo smlouvy…………….</w:t>
      </w:r>
    </w:p>
    <w:p w14:paraId="53232ED8" w14:textId="20E3DACD" w:rsidR="00DF4BDB" w:rsidRPr="00FE74AE" w:rsidRDefault="00FE74AE" w:rsidP="000F4A19">
      <w:pPr>
        <w:pStyle w:val="Podnadpis"/>
        <w:tabs>
          <w:tab w:val="left" w:pos="2410"/>
        </w:tabs>
        <w:spacing w:before="240" w:after="240"/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 xml:space="preserve">I. </w:t>
      </w:r>
      <w:r>
        <w:rPr>
          <w:rFonts w:ascii="Calibri Light" w:hAnsi="Calibri Light" w:cs="Calibri Light"/>
          <w:bCs/>
          <w:sz w:val="21"/>
          <w:szCs w:val="21"/>
        </w:rPr>
        <w:t>Smluvní strany</w:t>
      </w:r>
    </w:p>
    <w:p w14:paraId="24988C04" w14:textId="58B5D856" w:rsidR="009B24D9" w:rsidRPr="009B24D9" w:rsidRDefault="00BE5A68" w:rsidP="009B24D9">
      <w:pPr>
        <w:pStyle w:val="Bezmezer"/>
        <w:numPr>
          <w:ilvl w:val="0"/>
          <w:numId w:val="43"/>
        </w:numPr>
        <w:ind w:hanging="1440"/>
        <w:rPr>
          <w:rFonts w:ascii="Calibri Light" w:hAnsi="Calibri Light" w:cs="Calibri Light"/>
          <w:b/>
          <w:bCs/>
          <w:sz w:val="21"/>
          <w:szCs w:val="21"/>
        </w:rPr>
      </w:pPr>
      <w:r w:rsidRPr="00BE5A68">
        <w:rPr>
          <w:rFonts w:ascii="Calibri Light" w:hAnsi="Calibri Light" w:cs="Calibri Light"/>
          <w:b/>
          <w:bCs/>
          <w:sz w:val="21"/>
          <w:szCs w:val="21"/>
        </w:rPr>
        <w:t xml:space="preserve">Základní </w:t>
      </w:r>
      <w:r w:rsidR="009B24D9" w:rsidRPr="009B24D9">
        <w:rPr>
          <w:rFonts w:ascii="Calibri Light" w:hAnsi="Calibri Light" w:cs="Calibri Light"/>
          <w:b/>
          <w:bCs/>
          <w:sz w:val="21"/>
          <w:szCs w:val="21"/>
        </w:rPr>
        <w:t xml:space="preserve">škola </w:t>
      </w:r>
      <w:r w:rsidR="00A57E9B">
        <w:rPr>
          <w:rFonts w:ascii="Calibri Light" w:hAnsi="Calibri Light" w:cs="Calibri Light"/>
          <w:b/>
          <w:bCs/>
          <w:sz w:val="21"/>
          <w:szCs w:val="21"/>
        </w:rPr>
        <w:t>dr. Milady Horákové Kopřivnice, Obránců míru 269 okres Nový Jičín</w:t>
      </w:r>
    </w:p>
    <w:p w14:paraId="0B4042DC" w14:textId="7BF3C89C" w:rsidR="009B24D9" w:rsidRPr="009B24D9" w:rsidRDefault="009B24D9" w:rsidP="009B24D9">
      <w:pPr>
        <w:pStyle w:val="Bezmezer"/>
        <w:ind w:left="1080" w:hanging="1080"/>
        <w:rPr>
          <w:rFonts w:ascii="Calibri Light" w:hAnsi="Calibri Light" w:cs="Calibri Light"/>
          <w:sz w:val="21"/>
          <w:szCs w:val="21"/>
        </w:rPr>
      </w:pPr>
      <w:r w:rsidRPr="009B24D9">
        <w:rPr>
          <w:rFonts w:ascii="Calibri Light" w:hAnsi="Calibri Light" w:cs="Calibri Light"/>
          <w:sz w:val="21"/>
          <w:szCs w:val="21"/>
        </w:rPr>
        <w:t xml:space="preserve">se sídlem: </w:t>
      </w:r>
      <w:r w:rsidRPr="009B24D9">
        <w:rPr>
          <w:rFonts w:ascii="Calibri Light" w:hAnsi="Calibri Light" w:cs="Calibri Light"/>
          <w:sz w:val="21"/>
          <w:szCs w:val="21"/>
        </w:rPr>
        <w:tab/>
      </w:r>
      <w:r>
        <w:rPr>
          <w:rFonts w:ascii="Calibri Light" w:hAnsi="Calibri Light" w:cs="Calibri Light"/>
          <w:sz w:val="21"/>
          <w:szCs w:val="21"/>
        </w:rPr>
        <w:tab/>
      </w:r>
      <w:r w:rsidR="00A57E9B">
        <w:rPr>
          <w:rFonts w:ascii="Calibri Light" w:hAnsi="Calibri Light" w:cs="Calibri Light"/>
          <w:sz w:val="21"/>
          <w:szCs w:val="21"/>
        </w:rPr>
        <w:t>Obránců míru 269</w:t>
      </w:r>
      <w:r w:rsidRPr="009B24D9">
        <w:rPr>
          <w:rFonts w:ascii="Calibri Light" w:hAnsi="Calibri Light" w:cs="Calibri Light"/>
          <w:sz w:val="21"/>
          <w:szCs w:val="21"/>
        </w:rPr>
        <w:t xml:space="preserve">, </w:t>
      </w:r>
      <w:r w:rsidR="00A57E9B">
        <w:rPr>
          <w:rFonts w:ascii="Calibri Light" w:hAnsi="Calibri Light" w:cs="Calibri Light"/>
          <w:sz w:val="21"/>
          <w:szCs w:val="21"/>
        </w:rPr>
        <w:t>742 21 Kopřivnice</w:t>
      </w:r>
    </w:p>
    <w:p w14:paraId="3B519763" w14:textId="13CF4B21" w:rsidR="009B24D9" w:rsidRPr="009B24D9" w:rsidRDefault="009B24D9" w:rsidP="009B24D9">
      <w:pPr>
        <w:pStyle w:val="Bezmezer"/>
        <w:ind w:left="1080" w:hanging="1080"/>
        <w:rPr>
          <w:rFonts w:ascii="Calibri Light" w:hAnsi="Calibri Light" w:cs="Calibri Light"/>
          <w:sz w:val="21"/>
          <w:szCs w:val="21"/>
        </w:rPr>
      </w:pPr>
      <w:r w:rsidRPr="009B24D9">
        <w:rPr>
          <w:rFonts w:ascii="Calibri Light" w:hAnsi="Calibri Light" w:cs="Calibri Light"/>
          <w:sz w:val="21"/>
          <w:szCs w:val="21"/>
        </w:rPr>
        <w:t xml:space="preserve">zastoupena: </w:t>
      </w:r>
      <w:r w:rsidRPr="009B24D9">
        <w:rPr>
          <w:rFonts w:ascii="Calibri Light" w:hAnsi="Calibri Light" w:cs="Calibri Light"/>
          <w:sz w:val="21"/>
          <w:szCs w:val="21"/>
        </w:rPr>
        <w:tab/>
      </w:r>
      <w:r>
        <w:rPr>
          <w:rFonts w:ascii="Calibri Light" w:hAnsi="Calibri Light" w:cs="Calibri Light"/>
          <w:sz w:val="21"/>
          <w:szCs w:val="21"/>
        </w:rPr>
        <w:tab/>
      </w:r>
      <w:r w:rsidRPr="009B24D9">
        <w:rPr>
          <w:rFonts w:ascii="Calibri Light" w:hAnsi="Calibri Light" w:cs="Calibri Light"/>
          <w:sz w:val="21"/>
          <w:szCs w:val="21"/>
        </w:rPr>
        <w:t xml:space="preserve">Mgr. </w:t>
      </w:r>
      <w:r w:rsidR="00A57E9B">
        <w:rPr>
          <w:rFonts w:ascii="Calibri Light" w:hAnsi="Calibri Light" w:cs="Calibri Light"/>
          <w:sz w:val="21"/>
          <w:szCs w:val="21"/>
        </w:rPr>
        <w:t xml:space="preserve">Janou </w:t>
      </w:r>
      <w:proofErr w:type="spellStart"/>
      <w:r w:rsidR="00A57E9B">
        <w:rPr>
          <w:rFonts w:ascii="Calibri Light" w:hAnsi="Calibri Light" w:cs="Calibri Light"/>
          <w:sz w:val="21"/>
          <w:szCs w:val="21"/>
        </w:rPr>
        <w:t>Neničkovou</w:t>
      </w:r>
      <w:proofErr w:type="spellEnd"/>
      <w:r w:rsidRPr="009B24D9">
        <w:rPr>
          <w:rFonts w:ascii="Calibri Light" w:hAnsi="Calibri Light" w:cs="Calibri Light"/>
          <w:sz w:val="21"/>
          <w:szCs w:val="21"/>
        </w:rPr>
        <w:t>, ředitelkou</w:t>
      </w:r>
    </w:p>
    <w:p w14:paraId="7A5090AC" w14:textId="6603C7C2" w:rsidR="009B24D9" w:rsidRPr="009B24D9" w:rsidRDefault="009B24D9" w:rsidP="009B24D9">
      <w:pPr>
        <w:pStyle w:val="Bezmezer"/>
        <w:ind w:left="1080" w:hanging="1080"/>
        <w:rPr>
          <w:rFonts w:ascii="Calibri Light" w:hAnsi="Calibri Light" w:cs="Calibri Light"/>
          <w:sz w:val="21"/>
          <w:szCs w:val="21"/>
        </w:rPr>
      </w:pPr>
      <w:r w:rsidRPr="009B24D9">
        <w:rPr>
          <w:rFonts w:ascii="Calibri Light" w:hAnsi="Calibri Light" w:cs="Calibri Light"/>
          <w:sz w:val="21"/>
          <w:szCs w:val="21"/>
        </w:rPr>
        <w:t>IČO:</w:t>
      </w:r>
      <w:r w:rsidRPr="009B24D9">
        <w:rPr>
          <w:rFonts w:ascii="Calibri Light" w:hAnsi="Calibri Light" w:cs="Calibri Light"/>
          <w:sz w:val="21"/>
          <w:szCs w:val="21"/>
        </w:rPr>
        <w:tab/>
      </w:r>
      <w:r w:rsidRPr="009B24D9">
        <w:rPr>
          <w:rFonts w:ascii="Calibri Light" w:hAnsi="Calibri Light" w:cs="Calibri Light"/>
          <w:sz w:val="21"/>
          <w:szCs w:val="21"/>
        </w:rPr>
        <w:tab/>
      </w:r>
      <w:r w:rsidR="00A57E9B">
        <w:rPr>
          <w:rFonts w:ascii="Calibri Light" w:hAnsi="Calibri Light" w:cs="Calibri Light"/>
          <w:sz w:val="21"/>
          <w:szCs w:val="21"/>
        </w:rPr>
        <w:t>641 25 874</w:t>
      </w:r>
    </w:p>
    <w:p w14:paraId="6FB6B146" w14:textId="601C10D9" w:rsidR="005A0C36" w:rsidRPr="009B24D9" w:rsidRDefault="005A0C36" w:rsidP="009B24D9">
      <w:pPr>
        <w:pStyle w:val="Bezmezer"/>
        <w:ind w:left="1080" w:hanging="1080"/>
        <w:rPr>
          <w:rFonts w:ascii="Calibri Light" w:hAnsi="Calibri Light" w:cs="Calibri Light"/>
          <w:sz w:val="21"/>
          <w:szCs w:val="21"/>
        </w:rPr>
      </w:pPr>
      <w:r w:rsidRPr="009B24D9">
        <w:rPr>
          <w:rFonts w:ascii="Calibri Light" w:hAnsi="Calibri Light" w:cs="Calibri Light"/>
          <w:sz w:val="21"/>
          <w:szCs w:val="21"/>
        </w:rPr>
        <w:t>telefon:</w:t>
      </w:r>
      <w:r w:rsidRPr="009B24D9">
        <w:rPr>
          <w:rFonts w:ascii="Calibri Light" w:hAnsi="Calibri Light" w:cs="Calibri Light"/>
          <w:sz w:val="21"/>
          <w:szCs w:val="21"/>
        </w:rPr>
        <w:tab/>
      </w:r>
      <w:r w:rsidRPr="009B24D9">
        <w:rPr>
          <w:rFonts w:ascii="Calibri Light" w:hAnsi="Calibri Light" w:cs="Calibri Light"/>
          <w:sz w:val="21"/>
          <w:szCs w:val="21"/>
        </w:rPr>
        <w:tab/>
        <w:t>+420</w:t>
      </w:r>
      <w:r w:rsidR="00A57E9B">
        <w:rPr>
          <w:rFonts w:ascii="Calibri Light" w:hAnsi="Calibri Light" w:cs="Calibri Light"/>
          <w:sz w:val="21"/>
          <w:szCs w:val="21"/>
        </w:rPr>
        <w:t> 556 802 288</w:t>
      </w:r>
    </w:p>
    <w:p w14:paraId="4EBBC742" w14:textId="7DCF9B21" w:rsidR="005A0C36" w:rsidRPr="00CE5235" w:rsidRDefault="005A0C36" w:rsidP="00CE5235">
      <w:pPr>
        <w:pStyle w:val="Bezmezer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e-mail: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hyperlink r:id="rId8" w:history="1">
        <w:r w:rsidR="00A57E9B" w:rsidRPr="00962AB3">
          <w:rPr>
            <w:rStyle w:val="Hypertextovodkaz"/>
            <w:rFonts w:ascii="Calibri Light" w:hAnsi="Calibri Light" w:cs="Calibri Light"/>
          </w:rPr>
          <w:t>reditel@zsmilhor.cz</w:t>
        </w:r>
      </w:hyperlink>
    </w:p>
    <w:p w14:paraId="14D8207F" w14:textId="61C47E3C" w:rsidR="005A0C36" w:rsidRPr="00CE5235" w:rsidRDefault="005A0C36" w:rsidP="00CE5235">
      <w:pPr>
        <w:pStyle w:val="Bezmezer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č. účtu: 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E5A68" w:rsidRPr="00BE5A68">
        <w:rPr>
          <w:rFonts w:ascii="Calibri Light" w:hAnsi="Calibri Light" w:cs="Calibri Light"/>
          <w:sz w:val="21"/>
          <w:szCs w:val="21"/>
        </w:rPr>
        <w:t>176</w:t>
      </w:r>
      <w:r w:rsidR="00A57E9B">
        <w:rPr>
          <w:rFonts w:ascii="Calibri Light" w:hAnsi="Calibri Light" w:cs="Calibri Light"/>
          <w:sz w:val="21"/>
          <w:szCs w:val="21"/>
        </w:rPr>
        <w:t>7247329</w:t>
      </w:r>
      <w:r w:rsidR="00333F59" w:rsidRPr="00333F59">
        <w:rPr>
          <w:rFonts w:ascii="Calibri Light" w:hAnsi="Calibri Light" w:cs="Calibri Light"/>
          <w:sz w:val="21"/>
          <w:szCs w:val="21"/>
        </w:rPr>
        <w:t>/0</w:t>
      </w:r>
      <w:r w:rsidR="00BE5A68">
        <w:rPr>
          <w:rFonts w:ascii="Calibri Light" w:hAnsi="Calibri Light" w:cs="Calibri Light"/>
          <w:sz w:val="21"/>
          <w:szCs w:val="21"/>
        </w:rPr>
        <w:t>8</w:t>
      </w:r>
      <w:r w:rsidR="00333F59" w:rsidRPr="00333F59">
        <w:rPr>
          <w:rFonts w:ascii="Calibri Light" w:hAnsi="Calibri Light" w:cs="Calibri Light"/>
          <w:sz w:val="21"/>
          <w:szCs w:val="21"/>
        </w:rPr>
        <w:t>00</w:t>
      </w:r>
    </w:p>
    <w:p w14:paraId="1C85229B" w14:textId="48BC45EA" w:rsidR="0049069D" w:rsidRPr="00CE5235" w:rsidRDefault="0049069D" w:rsidP="000F4A19">
      <w:pPr>
        <w:pStyle w:val="Bezmezer"/>
        <w:spacing w:before="60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(dále jen </w:t>
      </w:r>
      <w:r w:rsidRPr="00CE5235">
        <w:rPr>
          <w:rFonts w:ascii="Calibri Light" w:hAnsi="Calibri Light" w:cs="Calibri Light"/>
          <w:b/>
          <w:bCs/>
          <w:sz w:val="21"/>
          <w:szCs w:val="21"/>
        </w:rPr>
        <w:t>kupující</w:t>
      </w:r>
      <w:r w:rsidRPr="00CE5235">
        <w:rPr>
          <w:rFonts w:ascii="Calibri Light" w:hAnsi="Calibri Light" w:cs="Calibri Light"/>
          <w:sz w:val="21"/>
          <w:szCs w:val="21"/>
        </w:rPr>
        <w:t>)</w:t>
      </w:r>
    </w:p>
    <w:p w14:paraId="5D26AC3A" w14:textId="79D2FBFE" w:rsidR="0049069D" w:rsidRPr="00CE5235" w:rsidRDefault="0049069D" w:rsidP="000F4A19">
      <w:pPr>
        <w:pStyle w:val="Zkladntext3"/>
        <w:tabs>
          <w:tab w:val="left" w:pos="284"/>
          <w:tab w:val="left" w:pos="4395"/>
        </w:tabs>
        <w:spacing w:before="360" w:after="360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a</w:t>
      </w:r>
    </w:p>
    <w:p w14:paraId="2C16A4F1" w14:textId="53D26E97" w:rsidR="001140BC" w:rsidRPr="00CE5235" w:rsidRDefault="005717D6" w:rsidP="00C03673">
      <w:pPr>
        <w:pStyle w:val="Bezmezer"/>
        <w:numPr>
          <w:ilvl w:val="0"/>
          <w:numId w:val="43"/>
        </w:numPr>
        <w:ind w:left="1418" w:hanging="1418"/>
        <w:rPr>
          <w:rFonts w:ascii="Calibri Light" w:hAnsi="Calibri Light" w:cs="Calibri Light"/>
          <w:sz w:val="21"/>
          <w:szCs w:val="21"/>
        </w:rPr>
      </w:pPr>
      <w:r w:rsidRPr="000F4A19">
        <w:rPr>
          <w:rFonts w:ascii="Calibri Light" w:hAnsi="Calibri Light" w:cs="Calibri Light"/>
          <w:b/>
          <w:bCs/>
          <w:sz w:val="21"/>
          <w:szCs w:val="21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DOPLNÍ ÚČASTNÍK"/>
            </w:textInput>
          </w:ffData>
        </w:fldChar>
      </w:r>
      <w:bookmarkStart w:id="0" w:name="Text2"/>
      <w:r w:rsidRPr="000F4A19">
        <w:rPr>
          <w:rFonts w:ascii="Calibri Light" w:hAnsi="Calibri Light" w:cs="Calibri Light"/>
          <w:b/>
          <w:bCs/>
          <w:sz w:val="21"/>
          <w:szCs w:val="21"/>
          <w:highlight w:val="yellow"/>
        </w:rPr>
        <w:instrText xml:space="preserve"> FORMTEXT </w:instrText>
      </w:r>
      <w:r w:rsidRPr="000F4A19">
        <w:rPr>
          <w:rFonts w:ascii="Calibri Light" w:hAnsi="Calibri Light" w:cs="Calibri Light"/>
          <w:b/>
          <w:bCs/>
          <w:sz w:val="21"/>
          <w:szCs w:val="21"/>
          <w:highlight w:val="yellow"/>
        </w:rPr>
      </w:r>
      <w:r w:rsidRPr="000F4A19">
        <w:rPr>
          <w:rFonts w:ascii="Calibri Light" w:hAnsi="Calibri Light" w:cs="Calibri Light"/>
          <w:b/>
          <w:bCs/>
          <w:sz w:val="21"/>
          <w:szCs w:val="21"/>
          <w:highlight w:val="yellow"/>
        </w:rPr>
        <w:fldChar w:fldCharType="separate"/>
      </w:r>
      <w:r w:rsidR="00B47CEF">
        <w:rPr>
          <w:rFonts w:ascii="Calibri Light" w:hAnsi="Calibri Light" w:cs="Calibri Light"/>
          <w:b/>
          <w:bCs/>
          <w:noProof/>
          <w:sz w:val="21"/>
          <w:szCs w:val="21"/>
          <w:highlight w:val="yellow"/>
        </w:rPr>
        <w:t>DOPLNÍ ÚČASTNÍK</w:t>
      </w:r>
      <w:r w:rsidRPr="000F4A19">
        <w:rPr>
          <w:rFonts w:ascii="Calibri Light" w:hAnsi="Calibri Light" w:cs="Calibri Light"/>
          <w:b/>
          <w:bCs/>
          <w:sz w:val="21"/>
          <w:szCs w:val="21"/>
          <w:highlight w:val="yellow"/>
        </w:rPr>
        <w:fldChar w:fldCharType="end"/>
      </w:r>
      <w:bookmarkEnd w:id="0"/>
    </w:p>
    <w:p w14:paraId="7BC28937" w14:textId="3A92510A" w:rsidR="00CA502F" w:rsidRPr="00CE5235" w:rsidRDefault="001140BC" w:rsidP="00CA502F">
      <w:pPr>
        <w:pStyle w:val="Normln3"/>
        <w:tabs>
          <w:tab w:val="left" w:pos="1418"/>
        </w:tabs>
        <w:spacing w:after="0" w:line="240" w:lineRule="auto"/>
        <w:ind w:left="567" w:hanging="567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zapsána v</w:t>
      </w:r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DOPLNÍ ÚČASTNÍK"/>
            </w:textInput>
          </w:ffData>
        </w:fldChar>
      </w:r>
      <w:bookmarkStart w:id="1" w:name="Text1"/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B47CEF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1"/>
    </w:p>
    <w:p w14:paraId="7116F0BF" w14:textId="7D3B4A88" w:rsidR="000E00FE" w:rsidRPr="00CE5235" w:rsidRDefault="001140BC" w:rsidP="005717D6">
      <w:pPr>
        <w:pStyle w:val="Normln3"/>
        <w:tabs>
          <w:tab w:val="num" w:pos="426"/>
          <w:tab w:val="left" w:pos="1418"/>
          <w:tab w:val="left" w:pos="2445"/>
        </w:tabs>
        <w:spacing w:after="0" w:line="240" w:lineRule="auto"/>
        <w:ind w:left="567" w:hanging="567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se sídlem:</w:t>
      </w:r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DOPLNÍ ÚČASTNÍK"/>
            </w:textInput>
          </w:ffData>
        </w:fldChar>
      </w:r>
      <w:bookmarkStart w:id="2" w:name="Text3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B47CEF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2"/>
    </w:p>
    <w:p w14:paraId="181ED3A3" w14:textId="4A1A91E9" w:rsidR="001140BC" w:rsidRPr="00CE5235" w:rsidRDefault="000E00FE" w:rsidP="00CA502F">
      <w:pPr>
        <w:pStyle w:val="Normln3"/>
        <w:tabs>
          <w:tab w:val="num" w:pos="426"/>
          <w:tab w:val="left" w:pos="1418"/>
          <w:tab w:val="left" w:pos="3119"/>
        </w:tabs>
        <w:spacing w:after="0" w:line="240" w:lineRule="auto"/>
        <w:ind w:left="567" w:hanging="567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zastoupena: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DOPLNÍ ÚČASTNÍK"/>
            </w:textInput>
          </w:ffData>
        </w:fldChar>
      </w:r>
      <w:bookmarkStart w:id="3" w:name="Text4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B47CEF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3"/>
    </w:p>
    <w:p w14:paraId="71A9DE9E" w14:textId="68B994D3" w:rsidR="001140BC" w:rsidRPr="00CE5235" w:rsidRDefault="001140BC" w:rsidP="00CA502F">
      <w:pPr>
        <w:pStyle w:val="Normln3"/>
        <w:tabs>
          <w:tab w:val="left" w:pos="1418"/>
          <w:tab w:val="left" w:pos="3119"/>
        </w:tabs>
        <w:spacing w:after="0" w:line="240" w:lineRule="auto"/>
        <w:ind w:left="567" w:hanging="567"/>
        <w:jc w:val="left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IČ</w:t>
      </w:r>
      <w:r w:rsidR="00CE5235">
        <w:rPr>
          <w:rFonts w:ascii="Calibri Light" w:hAnsi="Calibri Light" w:cs="Calibri Light"/>
          <w:sz w:val="21"/>
          <w:szCs w:val="21"/>
        </w:rPr>
        <w:t>O</w:t>
      </w:r>
      <w:r w:rsidRPr="00CE5235">
        <w:rPr>
          <w:rFonts w:ascii="Calibri Light" w:hAnsi="Calibri Light" w:cs="Calibri Light"/>
          <w:sz w:val="21"/>
          <w:szCs w:val="21"/>
        </w:rPr>
        <w:t>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DOPLNÍ ÚČASTNÍK"/>
            </w:textInput>
          </w:ffData>
        </w:fldChar>
      </w:r>
      <w:bookmarkStart w:id="4" w:name="Text5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B47CEF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4"/>
    </w:p>
    <w:p w14:paraId="1CCE3B67" w14:textId="6C95681F" w:rsidR="001140BC" w:rsidRPr="00CE5235" w:rsidRDefault="001140BC" w:rsidP="00CA502F">
      <w:pPr>
        <w:pStyle w:val="NormlnIMP0"/>
        <w:tabs>
          <w:tab w:val="left" w:pos="1418"/>
          <w:tab w:val="left" w:pos="3119"/>
        </w:tabs>
        <w:spacing w:after="0" w:line="240" w:lineRule="auto"/>
        <w:ind w:left="567" w:hanging="56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DIČ: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6"/>
            <w:enabled/>
            <w:calcOnExit w:val="0"/>
            <w:textInput>
              <w:default w:val="DOPLNÍ ÚČASTNÍK"/>
            </w:textInput>
          </w:ffData>
        </w:fldChar>
      </w:r>
      <w:bookmarkStart w:id="5" w:name="Text6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B47CEF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5"/>
    </w:p>
    <w:p w14:paraId="2EC99664" w14:textId="352867FA" w:rsidR="001140BC" w:rsidRPr="00CE5235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telefon: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7"/>
            <w:enabled/>
            <w:calcOnExit w:val="0"/>
            <w:textInput>
              <w:default w:val="DOPLNÍ ÚČASTNÍK"/>
            </w:textInput>
          </w:ffData>
        </w:fldChar>
      </w:r>
      <w:bookmarkStart w:id="6" w:name="Text7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B47CEF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6"/>
    </w:p>
    <w:p w14:paraId="069B481C" w14:textId="7D50BBD3" w:rsidR="001140BC" w:rsidRPr="00CE5235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e-mail: 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8"/>
            <w:enabled/>
            <w:calcOnExit w:val="0"/>
            <w:textInput>
              <w:default w:val="DOPLNÍ ÚČASTNÍK"/>
            </w:textInput>
          </w:ffData>
        </w:fldChar>
      </w:r>
      <w:bookmarkStart w:id="7" w:name="Text8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B47CEF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7"/>
    </w:p>
    <w:p w14:paraId="0E29FC1E" w14:textId="6166B465" w:rsidR="001140BC" w:rsidRPr="00CE5235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č. účtu:</w:t>
      </w:r>
      <w:r w:rsidR="00DC35F4" w:rsidRPr="00CE5235">
        <w:rPr>
          <w:rFonts w:ascii="Calibri Light" w:hAnsi="Calibri Light" w:cs="Calibri Light"/>
          <w:sz w:val="21"/>
          <w:szCs w:val="21"/>
        </w:rPr>
        <w:tab/>
      </w:r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9"/>
            <w:enabled/>
            <w:calcOnExit w:val="0"/>
            <w:textInput>
              <w:default w:val="DOPLNÍ ÚČASTNÍK"/>
            </w:textInput>
          </w:ffData>
        </w:fldChar>
      </w:r>
      <w:bookmarkStart w:id="8" w:name="Text9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B47CEF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8"/>
    </w:p>
    <w:p w14:paraId="7BB9C93C" w14:textId="5109513D" w:rsidR="006A1966" w:rsidRPr="00CE5235" w:rsidRDefault="006A1966" w:rsidP="000F4A19">
      <w:pPr>
        <w:pStyle w:val="Zkladntext3"/>
        <w:tabs>
          <w:tab w:val="left" w:pos="284"/>
          <w:tab w:val="left" w:pos="4395"/>
        </w:tabs>
        <w:spacing w:before="60" w:after="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(dále jen </w:t>
      </w:r>
      <w:r w:rsidRPr="00CE5235">
        <w:rPr>
          <w:rFonts w:ascii="Calibri Light" w:hAnsi="Calibri Light" w:cs="Calibri Light"/>
          <w:b/>
          <w:bCs/>
          <w:sz w:val="21"/>
          <w:szCs w:val="21"/>
        </w:rPr>
        <w:t>prodávající</w:t>
      </w:r>
      <w:r w:rsidRPr="00CE5235">
        <w:rPr>
          <w:rFonts w:ascii="Calibri Light" w:hAnsi="Calibri Light" w:cs="Calibri Light"/>
          <w:sz w:val="21"/>
          <w:szCs w:val="21"/>
        </w:rPr>
        <w:t>)</w:t>
      </w:r>
    </w:p>
    <w:p w14:paraId="7BB9E077" w14:textId="5EC686D7" w:rsidR="00BB3E37" w:rsidRPr="00CE5235" w:rsidRDefault="0049069D" w:rsidP="000F4A19">
      <w:pPr>
        <w:pStyle w:val="Zkladntext3"/>
        <w:tabs>
          <w:tab w:val="left" w:pos="284"/>
          <w:tab w:val="left" w:pos="4395"/>
        </w:tabs>
        <w:spacing w:before="24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uzavřeli níže uvede</w:t>
      </w:r>
      <w:r w:rsidR="0085546A" w:rsidRPr="00CE5235">
        <w:rPr>
          <w:rFonts w:ascii="Calibri Light" w:hAnsi="Calibri Light" w:cs="Calibri Light"/>
          <w:sz w:val="21"/>
          <w:szCs w:val="21"/>
        </w:rPr>
        <w:t>ného dne podle ustanovení § 2079</w:t>
      </w:r>
      <w:r w:rsidR="008D1DE4" w:rsidRPr="00CE5235">
        <w:rPr>
          <w:rFonts w:ascii="Calibri Light" w:hAnsi="Calibri Light" w:cs="Calibri Light"/>
          <w:sz w:val="21"/>
          <w:szCs w:val="21"/>
        </w:rPr>
        <w:t xml:space="preserve"> a následujících Občanského </w:t>
      </w:r>
      <w:r w:rsidRPr="00CE5235">
        <w:rPr>
          <w:rFonts w:ascii="Calibri Light" w:hAnsi="Calibri Light" w:cs="Calibri Light"/>
          <w:sz w:val="21"/>
          <w:szCs w:val="21"/>
        </w:rPr>
        <w:t xml:space="preserve">zákoníku v platném znění (dále jen </w:t>
      </w:r>
      <w:r w:rsidRPr="00FE74AE">
        <w:rPr>
          <w:rFonts w:ascii="Calibri Light" w:hAnsi="Calibri Light" w:cs="Calibri Light"/>
          <w:b/>
          <w:bCs/>
          <w:sz w:val="21"/>
          <w:szCs w:val="21"/>
        </w:rPr>
        <w:t>občanský zákoník</w:t>
      </w:r>
      <w:r w:rsidRPr="00CE5235">
        <w:rPr>
          <w:rFonts w:ascii="Calibri Light" w:hAnsi="Calibri Light" w:cs="Calibri Light"/>
          <w:sz w:val="21"/>
          <w:szCs w:val="21"/>
        </w:rPr>
        <w:t>) kupní smlouvu</w:t>
      </w:r>
      <w:r w:rsidR="00FE74AE">
        <w:rPr>
          <w:rFonts w:ascii="Calibri Light" w:hAnsi="Calibri Light" w:cs="Calibri Light"/>
          <w:sz w:val="21"/>
          <w:szCs w:val="21"/>
        </w:rPr>
        <w:t xml:space="preserve"> (dále jen </w:t>
      </w:r>
      <w:r w:rsidR="00FE74AE" w:rsidRPr="0066594E">
        <w:rPr>
          <w:rFonts w:ascii="Calibri Light" w:hAnsi="Calibri Light" w:cs="Calibri Light"/>
          <w:b/>
          <w:bCs/>
          <w:sz w:val="21"/>
          <w:szCs w:val="21"/>
        </w:rPr>
        <w:t>smlouva</w:t>
      </w:r>
      <w:r w:rsidR="00FE74AE">
        <w:rPr>
          <w:rFonts w:ascii="Calibri Light" w:hAnsi="Calibri Light" w:cs="Calibri Light"/>
          <w:sz w:val="21"/>
          <w:szCs w:val="21"/>
        </w:rPr>
        <w:t>)</w:t>
      </w:r>
      <w:r w:rsidR="00FE74AE" w:rsidRPr="00CE5235">
        <w:rPr>
          <w:rFonts w:ascii="Calibri Light" w:hAnsi="Calibri Light" w:cs="Calibri Light"/>
          <w:sz w:val="21"/>
          <w:szCs w:val="21"/>
        </w:rPr>
        <w:t>, která má tento obsah:</w:t>
      </w:r>
    </w:p>
    <w:p w14:paraId="1A9DA943" w14:textId="012FC08C" w:rsidR="00BB3E37" w:rsidRPr="00CE5235" w:rsidRDefault="00BF5035" w:rsidP="000F4A19">
      <w:pPr>
        <w:pStyle w:val="Podnadpis"/>
        <w:tabs>
          <w:tab w:val="left" w:pos="2410"/>
        </w:tabs>
        <w:spacing w:before="240" w:after="240"/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I</w:t>
      </w:r>
      <w:r w:rsidR="00FE74AE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. Předmět a míst</w:t>
      </w:r>
      <w:r w:rsidR="0037446B" w:rsidRPr="00CE5235">
        <w:rPr>
          <w:rFonts w:ascii="Calibri Light" w:hAnsi="Calibri Light" w:cs="Calibri Light"/>
          <w:bCs/>
          <w:sz w:val="21"/>
          <w:szCs w:val="21"/>
        </w:rPr>
        <w:t>o</w:t>
      </w:r>
      <w:r w:rsidR="00BB3E37" w:rsidRPr="00CE5235">
        <w:rPr>
          <w:rFonts w:ascii="Calibri Light" w:hAnsi="Calibri Light" w:cs="Calibri Light"/>
          <w:bCs/>
          <w:sz w:val="21"/>
          <w:szCs w:val="21"/>
        </w:rPr>
        <w:t xml:space="preserve"> plnění</w:t>
      </w:r>
    </w:p>
    <w:p w14:paraId="2D73212B" w14:textId="0683CFE7" w:rsidR="00060BB3" w:rsidRPr="00C515F6" w:rsidRDefault="001140BC" w:rsidP="005823D2">
      <w:pPr>
        <w:pStyle w:val="Zkladntext3"/>
        <w:numPr>
          <w:ilvl w:val="0"/>
          <w:numId w:val="31"/>
        </w:numPr>
        <w:spacing w:before="120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Předmětem </w:t>
      </w:r>
      <w:r w:rsidR="00EA01F3" w:rsidRPr="00CE5235">
        <w:rPr>
          <w:rFonts w:ascii="Calibri Light" w:hAnsi="Calibri Light" w:cs="Calibri Light"/>
          <w:sz w:val="21"/>
          <w:szCs w:val="21"/>
        </w:rPr>
        <w:t xml:space="preserve">plnění dle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="00EA01F3" w:rsidRPr="00CE5235">
        <w:rPr>
          <w:rFonts w:ascii="Calibri Light" w:hAnsi="Calibri Light" w:cs="Calibri Light"/>
          <w:sz w:val="21"/>
          <w:szCs w:val="21"/>
        </w:rPr>
        <w:t xml:space="preserve"> je plnění předmětu </w:t>
      </w:r>
      <w:r w:rsidR="005E680F">
        <w:rPr>
          <w:rFonts w:ascii="Calibri Light" w:hAnsi="Calibri Light" w:cs="Calibri Light"/>
          <w:sz w:val="21"/>
          <w:szCs w:val="21"/>
        </w:rPr>
        <w:t>zadávacího řízení</w:t>
      </w:r>
      <w:r w:rsidR="00EA01F3"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Pr="00CE5235">
        <w:rPr>
          <w:rFonts w:ascii="Calibri Light" w:hAnsi="Calibri Light" w:cs="Calibri Light"/>
          <w:sz w:val="21"/>
          <w:szCs w:val="21"/>
        </w:rPr>
        <w:t>„</w:t>
      </w:r>
      <w:r w:rsidR="00740987" w:rsidRPr="00740987">
        <w:rPr>
          <w:rFonts w:ascii="Calibri Light" w:hAnsi="Calibri Light" w:cs="Calibri Light"/>
          <w:sz w:val="21"/>
          <w:szCs w:val="21"/>
        </w:rPr>
        <w:t>Modernizace vnitřní konektivity v</w:t>
      </w:r>
      <w:r w:rsidR="000F4A19">
        <w:rPr>
          <w:rFonts w:ascii="Calibri Light" w:hAnsi="Calibri Light" w:cs="Calibri Light"/>
          <w:sz w:val="21"/>
          <w:szCs w:val="21"/>
        </w:rPr>
        <w:t> </w:t>
      </w:r>
      <w:r w:rsidR="00740987" w:rsidRPr="00740987">
        <w:rPr>
          <w:rFonts w:ascii="Calibri Light" w:hAnsi="Calibri Light" w:cs="Calibri Light"/>
          <w:sz w:val="21"/>
          <w:szCs w:val="21"/>
        </w:rPr>
        <w:t xml:space="preserve">ZŠ </w:t>
      </w:r>
      <w:r w:rsidR="00A57E9B">
        <w:rPr>
          <w:rFonts w:ascii="Calibri Light" w:hAnsi="Calibri Light" w:cs="Calibri Light"/>
          <w:sz w:val="21"/>
          <w:szCs w:val="21"/>
        </w:rPr>
        <w:t>dr. Milady Horákové, Kopřivnice</w:t>
      </w:r>
      <w:r w:rsidR="00740987">
        <w:rPr>
          <w:rFonts w:ascii="Calibri Light" w:hAnsi="Calibri Light" w:cs="Calibri Light"/>
          <w:sz w:val="21"/>
          <w:szCs w:val="21"/>
        </w:rPr>
        <w:t xml:space="preserve">“, </w:t>
      </w:r>
      <w:r w:rsidR="00E27B8F" w:rsidRPr="00C515F6">
        <w:rPr>
          <w:rFonts w:ascii="Calibri Light" w:hAnsi="Calibri Light" w:cs="Calibri Light"/>
          <w:sz w:val="21"/>
          <w:szCs w:val="21"/>
        </w:rPr>
        <w:t xml:space="preserve">tj. </w:t>
      </w:r>
      <w:r w:rsidR="005A0C36" w:rsidRPr="00C515F6">
        <w:rPr>
          <w:rFonts w:ascii="Calibri Light" w:hAnsi="Calibri Light" w:cs="Calibri Light"/>
          <w:sz w:val="21"/>
          <w:szCs w:val="21"/>
        </w:rPr>
        <w:t xml:space="preserve">dodávka </w:t>
      </w:r>
      <w:r w:rsidR="00CE5235" w:rsidRPr="00C515F6">
        <w:rPr>
          <w:rFonts w:ascii="Calibri Light" w:hAnsi="Calibri Light" w:cs="Calibri Light"/>
          <w:sz w:val="21"/>
          <w:szCs w:val="21"/>
        </w:rPr>
        <w:t xml:space="preserve">prvků </w:t>
      </w:r>
      <w:r w:rsidR="00EA0AC9" w:rsidRPr="00C515F6">
        <w:rPr>
          <w:rFonts w:ascii="Calibri Light" w:hAnsi="Calibri Light" w:cs="Calibri Light"/>
          <w:sz w:val="21"/>
          <w:szCs w:val="21"/>
        </w:rPr>
        <w:t>vnitřní konektivity</w:t>
      </w:r>
      <w:r w:rsidR="00CE5235" w:rsidRPr="00C515F6">
        <w:rPr>
          <w:rFonts w:ascii="Calibri Light" w:hAnsi="Calibri Light" w:cs="Calibri Light"/>
          <w:sz w:val="21"/>
          <w:szCs w:val="21"/>
        </w:rPr>
        <w:t xml:space="preserve"> a </w:t>
      </w:r>
      <w:r w:rsidR="00200418" w:rsidRPr="00C515F6">
        <w:rPr>
          <w:rFonts w:ascii="Calibri Light" w:hAnsi="Calibri Light" w:cs="Calibri Light"/>
          <w:sz w:val="21"/>
          <w:szCs w:val="21"/>
        </w:rPr>
        <w:t xml:space="preserve">zabezpečení </w:t>
      </w:r>
      <w:r w:rsidR="00CE5235" w:rsidRPr="00C515F6">
        <w:rPr>
          <w:rFonts w:ascii="Calibri Light" w:hAnsi="Calibri Light" w:cs="Calibri Light"/>
          <w:sz w:val="21"/>
          <w:szCs w:val="21"/>
        </w:rPr>
        <w:t>připojení k</w:t>
      </w:r>
      <w:r w:rsidR="000F4A19">
        <w:rPr>
          <w:rFonts w:ascii="Calibri Light" w:hAnsi="Calibri Light" w:cs="Calibri Light"/>
          <w:sz w:val="21"/>
          <w:szCs w:val="21"/>
        </w:rPr>
        <w:t> </w:t>
      </w:r>
      <w:r w:rsidR="00CE5235" w:rsidRPr="00C515F6">
        <w:rPr>
          <w:rFonts w:ascii="Calibri Light" w:hAnsi="Calibri Light" w:cs="Calibri Light"/>
          <w:sz w:val="21"/>
          <w:szCs w:val="21"/>
        </w:rPr>
        <w:t>internetu</w:t>
      </w:r>
      <w:r w:rsidR="00EA0AC9" w:rsidRPr="00C515F6">
        <w:rPr>
          <w:rFonts w:ascii="Calibri Light" w:hAnsi="Calibri Light" w:cs="Calibri Light"/>
          <w:sz w:val="21"/>
          <w:szCs w:val="21"/>
        </w:rPr>
        <w:t xml:space="preserve"> včetně montáže, instalace, implementace a konfigurace zařízení </w:t>
      </w:r>
      <w:r w:rsidR="006A03D0" w:rsidRPr="00C515F6">
        <w:rPr>
          <w:rFonts w:ascii="Calibri Light" w:hAnsi="Calibri Light" w:cs="Calibri Light"/>
          <w:sz w:val="21"/>
          <w:szCs w:val="21"/>
        </w:rPr>
        <w:t xml:space="preserve">(dále jen </w:t>
      </w:r>
      <w:r w:rsidR="006A03D0" w:rsidRPr="00C515F6">
        <w:rPr>
          <w:rFonts w:ascii="Calibri Light" w:hAnsi="Calibri Light" w:cs="Calibri Light"/>
          <w:b/>
          <w:bCs/>
          <w:sz w:val="21"/>
          <w:szCs w:val="21"/>
        </w:rPr>
        <w:t>předmět koupě</w:t>
      </w:r>
      <w:r w:rsidR="006A03D0" w:rsidRPr="00C515F6">
        <w:rPr>
          <w:rFonts w:ascii="Calibri Light" w:hAnsi="Calibri Light" w:cs="Calibri Light"/>
          <w:sz w:val="21"/>
          <w:szCs w:val="21"/>
        </w:rPr>
        <w:t>)</w:t>
      </w:r>
      <w:r w:rsidR="00DD51CA" w:rsidRPr="00C515F6">
        <w:rPr>
          <w:rFonts w:ascii="Calibri Light" w:hAnsi="Calibri Light" w:cs="Calibri Light"/>
          <w:sz w:val="21"/>
          <w:szCs w:val="21"/>
        </w:rPr>
        <w:t>.</w:t>
      </w:r>
      <w:r w:rsidR="00BD4E65" w:rsidRPr="00C515F6">
        <w:rPr>
          <w:rFonts w:ascii="Calibri Light" w:hAnsi="Calibri Light" w:cs="Calibri Light"/>
          <w:sz w:val="21"/>
          <w:szCs w:val="21"/>
        </w:rPr>
        <w:t xml:space="preserve"> </w:t>
      </w:r>
      <w:r w:rsidR="00133B74" w:rsidRPr="00C515F6">
        <w:rPr>
          <w:rFonts w:ascii="Calibri Light" w:hAnsi="Calibri Light" w:cs="Calibri Light"/>
          <w:sz w:val="21"/>
          <w:szCs w:val="21"/>
        </w:rPr>
        <w:t xml:space="preserve">Bližší podrobnosti k předmětu plnění veřejné zakázky jsou popsány v technické specifikaci </w:t>
      </w:r>
      <w:r w:rsidR="00DD51CA" w:rsidRPr="00C515F6">
        <w:rPr>
          <w:rFonts w:ascii="Calibri Light" w:hAnsi="Calibri Light" w:cs="Calibri Light"/>
          <w:sz w:val="21"/>
          <w:szCs w:val="21"/>
        </w:rPr>
        <w:t xml:space="preserve">k </w:t>
      </w:r>
      <w:r w:rsidR="00133B74" w:rsidRPr="00C515F6">
        <w:rPr>
          <w:rFonts w:ascii="Calibri Light" w:hAnsi="Calibri Light" w:cs="Calibri Light"/>
          <w:sz w:val="21"/>
          <w:szCs w:val="21"/>
        </w:rPr>
        <w:t>položkové</w:t>
      </w:r>
      <w:r w:rsidR="00DD51CA" w:rsidRPr="00C515F6">
        <w:rPr>
          <w:rFonts w:ascii="Calibri Light" w:hAnsi="Calibri Light" w:cs="Calibri Light"/>
          <w:sz w:val="21"/>
          <w:szCs w:val="21"/>
        </w:rPr>
        <w:t>mu</w:t>
      </w:r>
      <w:r w:rsidR="00133B74" w:rsidRPr="00C515F6">
        <w:rPr>
          <w:rFonts w:ascii="Calibri Light" w:hAnsi="Calibri Light" w:cs="Calibri Light"/>
          <w:sz w:val="21"/>
          <w:szCs w:val="21"/>
        </w:rPr>
        <w:t xml:space="preserve"> rozpočtu</w:t>
      </w:r>
      <w:r w:rsidR="00160C26" w:rsidRPr="00C515F6">
        <w:rPr>
          <w:rFonts w:ascii="Calibri Light" w:hAnsi="Calibri Light" w:cs="Calibri Light"/>
          <w:sz w:val="21"/>
          <w:szCs w:val="21"/>
        </w:rPr>
        <w:t xml:space="preserve">, </w:t>
      </w:r>
      <w:r w:rsidR="00E133F3" w:rsidRPr="00C515F6">
        <w:rPr>
          <w:rFonts w:ascii="Calibri Light" w:hAnsi="Calibri Light" w:cs="Calibri Light"/>
          <w:sz w:val="21"/>
          <w:szCs w:val="21"/>
        </w:rPr>
        <w:t>r</w:t>
      </w:r>
      <w:r w:rsidR="008D5423" w:rsidRPr="00C515F6">
        <w:rPr>
          <w:rFonts w:ascii="Calibri Light" w:hAnsi="Calibri Light" w:cs="Calibri Light"/>
          <w:sz w:val="21"/>
          <w:szCs w:val="21"/>
        </w:rPr>
        <w:t>ozsah je</w:t>
      </w:r>
      <w:r w:rsidRPr="00C515F6">
        <w:rPr>
          <w:rFonts w:ascii="Calibri Light" w:hAnsi="Calibri Light" w:cs="Calibri Light"/>
          <w:sz w:val="21"/>
          <w:szCs w:val="21"/>
        </w:rPr>
        <w:t xml:space="preserve"> uveden</w:t>
      </w:r>
      <w:r w:rsidR="008D5423" w:rsidRPr="00C515F6">
        <w:rPr>
          <w:rFonts w:ascii="Calibri Light" w:hAnsi="Calibri Light" w:cs="Calibri Light"/>
          <w:sz w:val="21"/>
          <w:szCs w:val="21"/>
        </w:rPr>
        <w:t xml:space="preserve"> </w:t>
      </w:r>
      <w:r w:rsidR="00406DE5" w:rsidRPr="00C515F6">
        <w:rPr>
          <w:rFonts w:ascii="Calibri Light" w:hAnsi="Calibri Light" w:cs="Calibri Light"/>
          <w:sz w:val="21"/>
          <w:szCs w:val="21"/>
        </w:rPr>
        <w:t>v </w:t>
      </w:r>
      <w:r w:rsidR="00F92C66" w:rsidRPr="00C515F6">
        <w:rPr>
          <w:rFonts w:ascii="Calibri Light" w:hAnsi="Calibri Light" w:cs="Calibri Light"/>
          <w:sz w:val="21"/>
          <w:szCs w:val="21"/>
        </w:rPr>
        <w:t>položkové</w:t>
      </w:r>
      <w:r w:rsidR="007535B4" w:rsidRPr="00C515F6">
        <w:rPr>
          <w:rFonts w:ascii="Calibri Light" w:hAnsi="Calibri Light" w:cs="Calibri Light"/>
          <w:sz w:val="21"/>
          <w:szCs w:val="21"/>
        </w:rPr>
        <w:t>m</w:t>
      </w:r>
      <w:r w:rsidR="0037446B" w:rsidRPr="00C515F6">
        <w:rPr>
          <w:rFonts w:ascii="Calibri Light" w:hAnsi="Calibri Light" w:cs="Calibri Light"/>
          <w:sz w:val="21"/>
          <w:szCs w:val="21"/>
        </w:rPr>
        <w:t xml:space="preserve"> rozpočtu</w:t>
      </w:r>
      <w:r w:rsidR="00160C26" w:rsidRPr="00C515F6">
        <w:rPr>
          <w:rFonts w:ascii="Calibri Light" w:hAnsi="Calibri Light" w:cs="Calibri Light"/>
          <w:sz w:val="21"/>
          <w:szCs w:val="21"/>
        </w:rPr>
        <w:t xml:space="preserve">. Obojí jsou přílohami </w:t>
      </w:r>
      <w:r w:rsidR="0082315B" w:rsidRPr="00C515F6">
        <w:rPr>
          <w:rFonts w:ascii="Calibri Light" w:hAnsi="Calibri Light" w:cs="Calibri Light"/>
          <w:sz w:val="21"/>
          <w:szCs w:val="21"/>
        </w:rPr>
        <w:t>smlouvy</w:t>
      </w:r>
      <w:r w:rsidR="00160C26" w:rsidRPr="00C515F6">
        <w:rPr>
          <w:rFonts w:ascii="Calibri Light" w:hAnsi="Calibri Light" w:cs="Calibri Light"/>
          <w:sz w:val="21"/>
          <w:szCs w:val="21"/>
        </w:rPr>
        <w:t>.</w:t>
      </w:r>
      <w:bookmarkStart w:id="9" w:name="_Hlk510989554"/>
    </w:p>
    <w:p w14:paraId="34CC4072" w14:textId="6154F4D5" w:rsidR="00DC35F4" w:rsidRPr="00CE5235" w:rsidRDefault="00060BB3" w:rsidP="005823D2">
      <w:pPr>
        <w:pStyle w:val="Zkladntext3"/>
        <w:numPr>
          <w:ilvl w:val="0"/>
          <w:numId w:val="31"/>
        </w:numPr>
        <w:spacing w:before="120"/>
        <w:ind w:left="284" w:hanging="284"/>
        <w:jc w:val="both"/>
        <w:rPr>
          <w:rFonts w:ascii="Calibri Light" w:hAnsi="Calibri Light" w:cs="Calibri Light"/>
          <w:snapToGrid w:val="0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Místem plnění je: </w:t>
      </w:r>
      <w:bookmarkEnd w:id="9"/>
      <w:r w:rsidR="00FB781D" w:rsidRPr="00FB781D">
        <w:rPr>
          <w:rFonts w:ascii="Calibri Light" w:hAnsi="Calibri Light" w:cs="Calibri Light"/>
          <w:sz w:val="21"/>
          <w:szCs w:val="21"/>
        </w:rPr>
        <w:t xml:space="preserve">Základní škola a Mateřská škola </w:t>
      </w:r>
      <w:r w:rsidR="00A57E9B">
        <w:rPr>
          <w:rFonts w:ascii="Calibri Light" w:hAnsi="Calibri Light" w:cs="Calibri Light"/>
          <w:sz w:val="21"/>
          <w:szCs w:val="21"/>
        </w:rPr>
        <w:t>dr. Milady Horákové Kopřivnice, Obránců míru 269 okres Nový Jičín</w:t>
      </w:r>
      <w:r w:rsidR="00FB781D" w:rsidRPr="00FB781D">
        <w:rPr>
          <w:rFonts w:ascii="Calibri Light" w:hAnsi="Calibri Light" w:cs="Calibri Light"/>
          <w:sz w:val="21"/>
          <w:szCs w:val="21"/>
        </w:rPr>
        <w:t xml:space="preserve">; na adrese: </w:t>
      </w:r>
      <w:r w:rsidR="00A57E9B">
        <w:rPr>
          <w:rFonts w:ascii="Calibri Light" w:hAnsi="Calibri Light" w:cs="Calibri Light"/>
          <w:sz w:val="21"/>
          <w:szCs w:val="21"/>
        </w:rPr>
        <w:t>Obránců míru 269, 742 21 Kopřivnice, IČO: 641 25 874</w:t>
      </w:r>
      <w:r w:rsidR="00FB781D" w:rsidRPr="00FB781D">
        <w:rPr>
          <w:rFonts w:ascii="Calibri Light" w:hAnsi="Calibri Light" w:cs="Calibri Light"/>
          <w:sz w:val="21"/>
          <w:szCs w:val="21"/>
        </w:rPr>
        <w:t>. Stavba stojí na</w:t>
      </w:r>
      <w:r w:rsidR="000F4A19">
        <w:rPr>
          <w:rFonts w:ascii="Calibri Light" w:hAnsi="Calibri Light" w:cs="Calibri Light"/>
          <w:sz w:val="21"/>
          <w:szCs w:val="21"/>
        </w:rPr>
        <w:t> </w:t>
      </w:r>
      <w:r w:rsidR="00FB781D" w:rsidRPr="00FB781D">
        <w:rPr>
          <w:rFonts w:ascii="Calibri Light" w:hAnsi="Calibri Light" w:cs="Calibri Light"/>
          <w:sz w:val="21"/>
          <w:szCs w:val="21"/>
        </w:rPr>
        <w:t xml:space="preserve">pozemku </w:t>
      </w:r>
      <w:proofErr w:type="spellStart"/>
      <w:r w:rsidR="00FB781D" w:rsidRPr="00FB781D">
        <w:rPr>
          <w:rFonts w:ascii="Calibri Light" w:hAnsi="Calibri Light" w:cs="Calibri Light"/>
          <w:sz w:val="21"/>
          <w:szCs w:val="21"/>
        </w:rPr>
        <w:t>parc</w:t>
      </w:r>
      <w:proofErr w:type="spellEnd"/>
      <w:r w:rsidR="00FB781D" w:rsidRPr="00FB781D">
        <w:rPr>
          <w:rFonts w:ascii="Calibri Light" w:hAnsi="Calibri Light" w:cs="Calibri Light"/>
          <w:sz w:val="21"/>
          <w:szCs w:val="21"/>
        </w:rPr>
        <w:t xml:space="preserve">. č. </w:t>
      </w:r>
      <w:r w:rsidR="00A57E9B">
        <w:rPr>
          <w:rFonts w:ascii="Calibri Light" w:hAnsi="Calibri Light" w:cs="Calibri Light"/>
          <w:sz w:val="21"/>
          <w:szCs w:val="21"/>
        </w:rPr>
        <w:t>754</w:t>
      </w:r>
      <w:r w:rsidR="00FB781D" w:rsidRPr="00FB781D">
        <w:rPr>
          <w:rFonts w:ascii="Calibri Light" w:hAnsi="Calibri Light" w:cs="Calibri Light"/>
          <w:sz w:val="21"/>
          <w:szCs w:val="21"/>
        </w:rPr>
        <w:t xml:space="preserve">, Katastrální území: </w:t>
      </w:r>
      <w:r w:rsidR="00A57E9B">
        <w:rPr>
          <w:rFonts w:ascii="Calibri Light" w:hAnsi="Calibri Light" w:cs="Calibri Light"/>
          <w:sz w:val="21"/>
          <w:szCs w:val="21"/>
        </w:rPr>
        <w:t>Kopřivnice</w:t>
      </w:r>
      <w:r w:rsidR="00FB781D" w:rsidRPr="00FB781D">
        <w:rPr>
          <w:rFonts w:ascii="Calibri Light" w:hAnsi="Calibri Light" w:cs="Calibri Light"/>
          <w:sz w:val="21"/>
          <w:szCs w:val="21"/>
        </w:rPr>
        <w:t xml:space="preserve"> [</w:t>
      </w:r>
      <w:r w:rsidR="00A57E9B">
        <w:rPr>
          <w:rFonts w:ascii="Calibri Light" w:hAnsi="Calibri Light" w:cs="Calibri Light"/>
          <w:sz w:val="21"/>
          <w:szCs w:val="21"/>
        </w:rPr>
        <w:t>669393</w:t>
      </w:r>
      <w:r w:rsidR="00FB781D" w:rsidRPr="00FB781D">
        <w:rPr>
          <w:rFonts w:ascii="Calibri Light" w:hAnsi="Calibri Light" w:cs="Calibri Light"/>
          <w:sz w:val="21"/>
          <w:szCs w:val="21"/>
        </w:rPr>
        <w:t>]</w:t>
      </w:r>
      <w:r w:rsidR="00FB781D">
        <w:rPr>
          <w:rFonts w:ascii="Calibri Light" w:hAnsi="Calibri Light" w:cs="Calibri Light"/>
          <w:sz w:val="21"/>
          <w:szCs w:val="21"/>
        </w:rPr>
        <w:t>.</w:t>
      </w:r>
    </w:p>
    <w:p w14:paraId="1AD11661" w14:textId="53883DF5" w:rsidR="00DC35F4" w:rsidRPr="00CE5235" w:rsidRDefault="005E7D8F" w:rsidP="005823D2">
      <w:pPr>
        <w:pStyle w:val="Zkladntext3"/>
        <w:numPr>
          <w:ilvl w:val="0"/>
          <w:numId w:val="31"/>
        </w:numPr>
        <w:spacing w:before="120"/>
        <w:ind w:left="284" w:hanging="284"/>
        <w:jc w:val="both"/>
        <w:rPr>
          <w:rFonts w:ascii="Calibri Light" w:hAnsi="Calibri Light" w:cs="Calibri Light"/>
          <w:snapToGrid w:val="0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Prodávající</w:t>
      </w:r>
      <w:r w:rsidR="001140BC" w:rsidRPr="00CE5235">
        <w:rPr>
          <w:rFonts w:ascii="Calibri Light" w:hAnsi="Calibri Light" w:cs="Calibri Light"/>
          <w:sz w:val="21"/>
          <w:szCs w:val="21"/>
        </w:rPr>
        <w:t xml:space="preserve"> prohlašuje, že je odborně způsobilý k zajištění předmětu plnění podle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="001140BC" w:rsidRPr="00CE5235">
        <w:rPr>
          <w:rFonts w:ascii="Calibri Light" w:hAnsi="Calibri Light" w:cs="Calibri Light"/>
          <w:sz w:val="21"/>
          <w:szCs w:val="21"/>
        </w:rPr>
        <w:t>.</w:t>
      </w:r>
    </w:p>
    <w:p w14:paraId="62544D38" w14:textId="59D2F276" w:rsidR="00EB731B" w:rsidRPr="00CE5235" w:rsidRDefault="00EB731B" w:rsidP="005823D2">
      <w:pPr>
        <w:pStyle w:val="Zkladntext3"/>
        <w:numPr>
          <w:ilvl w:val="0"/>
          <w:numId w:val="31"/>
        </w:numPr>
        <w:spacing w:before="120"/>
        <w:ind w:left="284" w:hanging="284"/>
        <w:jc w:val="both"/>
        <w:rPr>
          <w:rFonts w:ascii="Calibri Light" w:hAnsi="Calibri Light" w:cs="Calibri Light"/>
          <w:snapToGrid w:val="0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Prodávající se zavazuje dodat </w:t>
      </w:r>
      <w:r w:rsidR="00A00AEC">
        <w:rPr>
          <w:rFonts w:ascii="Calibri Light" w:hAnsi="Calibri Light" w:cs="Calibri Light"/>
          <w:sz w:val="21"/>
          <w:szCs w:val="21"/>
        </w:rPr>
        <w:t xml:space="preserve">uvedený </w:t>
      </w:r>
      <w:r w:rsidRPr="00CE5235">
        <w:rPr>
          <w:rFonts w:ascii="Calibri Light" w:hAnsi="Calibri Light" w:cs="Calibri Light"/>
          <w:sz w:val="21"/>
          <w:szCs w:val="21"/>
        </w:rPr>
        <w:t xml:space="preserve">předmět koupě v místě plnění a převést na kupujícího vlastnické právo k tomuto předmětu koupě. </w:t>
      </w:r>
      <w:r w:rsidR="00B109E1" w:rsidRPr="00CE5235">
        <w:rPr>
          <w:rFonts w:ascii="Calibri Light" w:hAnsi="Calibri Light" w:cs="Calibri Light"/>
          <w:sz w:val="21"/>
          <w:szCs w:val="21"/>
        </w:rPr>
        <w:t xml:space="preserve">U software se jedná o nabytí práva k jeho užití. </w:t>
      </w:r>
      <w:r w:rsidRPr="00CE5235">
        <w:rPr>
          <w:rFonts w:ascii="Calibri Light" w:hAnsi="Calibri Light" w:cs="Calibri Light"/>
          <w:sz w:val="21"/>
          <w:szCs w:val="21"/>
        </w:rPr>
        <w:t xml:space="preserve">Kupující se zavazuje zaplatit prodávajícímu za dodávku </w:t>
      </w:r>
      <w:r w:rsidR="000F22B0" w:rsidRPr="00CE5235">
        <w:rPr>
          <w:rFonts w:ascii="Calibri Light" w:hAnsi="Calibri Light" w:cs="Calibri Light"/>
          <w:sz w:val="21"/>
          <w:szCs w:val="21"/>
        </w:rPr>
        <w:t xml:space="preserve">předmětu </w:t>
      </w:r>
      <w:r w:rsidRPr="00CE5235">
        <w:rPr>
          <w:rFonts w:ascii="Calibri Light" w:hAnsi="Calibri Light" w:cs="Calibri Light"/>
          <w:sz w:val="21"/>
          <w:szCs w:val="21"/>
        </w:rPr>
        <w:t>koupě bez vad a nedodělků kupní cenu, a to na základě předávacího protokolu a soupisu dodávek.</w:t>
      </w:r>
    </w:p>
    <w:p w14:paraId="00C8EC8E" w14:textId="3499E431" w:rsidR="00DF3772" w:rsidRPr="00631D91" w:rsidRDefault="009B6601" w:rsidP="005823D2">
      <w:pPr>
        <w:pStyle w:val="Zkladntext3"/>
        <w:numPr>
          <w:ilvl w:val="0"/>
          <w:numId w:val="31"/>
        </w:numPr>
        <w:tabs>
          <w:tab w:val="left" w:pos="2410"/>
        </w:tabs>
        <w:spacing w:before="120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631D91">
        <w:rPr>
          <w:rFonts w:ascii="Calibri Light" w:hAnsi="Calibri Light" w:cs="Calibri Light"/>
          <w:sz w:val="21"/>
          <w:szCs w:val="21"/>
        </w:rPr>
        <w:t xml:space="preserve">Projekt </w:t>
      </w:r>
      <w:r w:rsidR="00060BB3" w:rsidRPr="00631D91">
        <w:rPr>
          <w:rFonts w:ascii="Calibri Light" w:hAnsi="Calibri Light" w:cs="Calibri Light"/>
          <w:sz w:val="21"/>
          <w:szCs w:val="21"/>
        </w:rPr>
        <w:t>je</w:t>
      </w:r>
      <w:r w:rsidRPr="00631D91">
        <w:rPr>
          <w:rFonts w:ascii="Calibri Light" w:hAnsi="Calibri Light" w:cs="Calibri Light"/>
          <w:sz w:val="21"/>
          <w:szCs w:val="21"/>
        </w:rPr>
        <w:t xml:space="preserve"> spolufinancován z</w:t>
      </w:r>
      <w:r w:rsidR="00CE5235" w:rsidRPr="00631D91">
        <w:rPr>
          <w:rFonts w:ascii="Calibri Light" w:hAnsi="Calibri Light" w:cs="Calibri Light"/>
          <w:sz w:val="21"/>
          <w:szCs w:val="21"/>
        </w:rPr>
        <w:t xml:space="preserve"> Operačního programu </w:t>
      </w:r>
      <w:r w:rsidR="00830977" w:rsidRPr="00631D91">
        <w:rPr>
          <w:rFonts w:ascii="Calibri Light" w:hAnsi="Calibri Light" w:cs="Calibri Light"/>
          <w:sz w:val="21"/>
          <w:szCs w:val="21"/>
        </w:rPr>
        <w:t>S</w:t>
      </w:r>
      <w:r w:rsidR="00CE5235" w:rsidRPr="00631D91">
        <w:rPr>
          <w:rFonts w:ascii="Calibri Light" w:hAnsi="Calibri Light" w:cs="Calibri Light"/>
          <w:sz w:val="21"/>
          <w:szCs w:val="21"/>
        </w:rPr>
        <w:t>pravedlivá transformace</w:t>
      </w:r>
      <w:r w:rsidRPr="00631D91">
        <w:rPr>
          <w:rFonts w:ascii="Calibri Light" w:hAnsi="Calibri Light" w:cs="Calibri Light"/>
          <w:sz w:val="21"/>
          <w:szCs w:val="21"/>
        </w:rPr>
        <w:t xml:space="preserve">, </w:t>
      </w:r>
      <w:r w:rsidR="001F4A92" w:rsidRPr="00631D91">
        <w:rPr>
          <w:rFonts w:ascii="Calibri Light" w:hAnsi="Calibri Light" w:cs="Calibri Light"/>
          <w:sz w:val="21"/>
          <w:szCs w:val="21"/>
        </w:rPr>
        <w:t xml:space="preserve">výzva č. </w:t>
      </w:r>
      <w:r w:rsidR="00CE5235" w:rsidRPr="00631D91">
        <w:rPr>
          <w:rFonts w:ascii="Calibri Light" w:hAnsi="Calibri Light" w:cs="Calibri Light"/>
          <w:sz w:val="21"/>
          <w:szCs w:val="21"/>
        </w:rPr>
        <w:t>10</w:t>
      </w:r>
      <w:r w:rsidR="002C1B69" w:rsidRPr="00631D91">
        <w:rPr>
          <w:rFonts w:ascii="Calibri Light" w:hAnsi="Calibri Light" w:cs="Calibri Light"/>
          <w:sz w:val="21"/>
          <w:szCs w:val="21"/>
        </w:rPr>
        <w:t xml:space="preserve"> – </w:t>
      </w:r>
      <w:r w:rsidR="00CE5235" w:rsidRPr="00631D91">
        <w:rPr>
          <w:rFonts w:ascii="Calibri Light" w:hAnsi="Calibri Light" w:cs="Calibri Light"/>
          <w:sz w:val="21"/>
          <w:szCs w:val="21"/>
        </w:rPr>
        <w:t>Konektivita škol v Moravskoslezském kraji</w:t>
      </w:r>
      <w:r w:rsidR="001F4A92" w:rsidRPr="00631D91">
        <w:rPr>
          <w:rFonts w:ascii="Calibri Light" w:hAnsi="Calibri Light" w:cs="Calibri Light"/>
          <w:sz w:val="21"/>
          <w:szCs w:val="21"/>
        </w:rPr>
        <w:t xml:space="preserve">, </w:t>
      </w:r>
      <w:r w:rsidR="00060BB3" w:rsidRPr="00631D91">
        <w:rPr>
          <w:rFonts w:ascii="Calibri Light" w:hAnsi="Calibri Light" w:cs="Calibri Light"/>
          <w:sz w:val="21"/>
          <w:szCs w:val="21"/>
        </w:rPr>
        <w:t xml:space="preserve">název projektu: </w:t>
      </w:r>
      <w:r w:rsidR="00631D91" w:rsidRPr="00631D91">
        <w:rPr>
          <w:rFonts w:ascii="Calibri Light" w:hAnsi="Calibri Light" w:cs="Calibri Light"/>
          <w:sz w:val="21"/>
          <w:szCs w:val="21"/>
        </w:rPr>
        <w:t xml:space="preserve">Modernizace vnitřní konektivity v </w:t>
      </w:r>
      <w:r w:rsidR="00FB781D" w:rsidRPr="00FB781D">
        <w:rPr>
          <w:rFonts w:ascii="Calibri Light" w:hAnsi="Calibri Light" w:cs="Calibri Light"/>
          <w:sz w:val="21"/>
          <w:szCs w:val="21"/>
        </w:rPr>
        <w:t xml:space="preserve">ZŠ </w:t>
      </w:r>
      <w:r w:rsidR="000F4A19">
        <w:rPr>
          <w:rFonts w:ascii="Calibri Light" w:hAnsi="Calibri Light" w:cs="Calibri Light"/>
          <w:sz w:val="21"/>
          <w:szCs w:val="21"/>
        </w:rPr>
        <w:t>dr. Milady Horákové, Kopřivnice</w:t>
      </w:r>
      <w:r w:rsidR="00E945DA" w:rsidRPr="00631D91">
        <w:rPr>
          <w:rFonts w:ascii="Calibri Light" w:hAnsi="Calibri Light" w:cs="Calibri Light"/>
          <w:sz w:val="21"/>
          <w:szCs w:val="21"/>
        </w:rPr>
        <w:t xml:space="preserve">; </w:t>
      </w:r>
      <w:r w:rsidR="00060BB3" w:rsidRPr="00631D91">
        <w:rPr>
          <w:rFonts w:ascii="Calibri Light" w:hAnsi="Calibri Light" w:cs="Calibri Light"/>
          <w:sz w:val="21"/>
          <w:szCs w:val="21"/>
        </w:rPr>
        <w:t xml:space="preserve">registrační </w:t>
      </w:r>
      <w:r w:rsidR="001F4A92" w:rsidRPr="00631D91">
        <w:rPr>
          <w:rFonts w:ascii="Calibri Light" w:hAnsi="Calibri Light" w:cs="Calibri Light"/>
          <w:sz w:val="21"/>
          <w:szCs w:val="21"/>
        </w:rPr>
        <w:t xml:space="preserve">číslo projektu: </w:t>
      </w:r>
      <w:r w:rsidR="000446F7" w:rsidRPr="000446F7">
        <w:rPr>
          <w:rFonts w:ascii="Calibri Light" w:hAnsi="Calibri Light" w:cs="Calibri Light"/>
          <w:sz w:val="21"/>
          <w:szCs w:val="21"/>
        </w:rPr>
        <w:t>CZ.10.03.01/00/23_010/0000011</w:t>
      </w:r>
      <w:r w:rsidRPr="00631D91">
        <w:rPr>
          <w:rFonts w:ascii="Calibri Light" w:hAnsi="Calibri Light" w:cs="Calibri Light"/>
          <w:sz w:val="21"/>
          <w:szCs w:val="21"/>
        </w:rPr>
        <w:t>.</w:t>
      </w:r>
      <w:r w:rsidR="00DF3772" w:rsidRPr="00631D91">
        <w:rPr>
          <w:rFonts w:ascii="Calibri Light" w:hAnsi="Calibri Light" w:cs="Calibri Light"/>
          <w:sz w:val="21"/>
          <w:szCs w:val="21"/>
        </w:rPr>
        <w:br w:type="page"/>
      </w:r>
    </w:p>
    <w:p w14:paraId="3727BB42" w14:textId="1FFA778E" w:rsidR="00BB3E37" w:rsidRPr="00CE5235" w:rsidRDefault="00FE74AE" w:rsidP="005823D2">
      <w:pPr>
        <w:pStyle w:val="Podnadpis"/>
        <w:tabs>
          <w:tab w:val="left" w:pos="2410"/>
        </w:tabs>
        <w:spacing w:before="240" w:after="240"/>
        <w:ind w:left="284" w:hanging="284"/>
        <w:rPr>
          <w:rFonts w:ascii="Calibri Light" w:hAnsi="Calibri Light" w:cs="Calibri Light"/>
          <w:bCs/>
          <w:sz w:val="21"/>
          <w:szCs w:val="21"/>
        </w:rPr>
      </w:pPr>
      <w:r>
        <w:rPr>
          <w:rFonts w:ascii="Calibri Light" w:hAnsi="Calibri Light" w:cs="Calibri Light"/>
          <w:bCs/>
          <w:sz w:val="21"/>
          <w:szCs w:val="21"/>
        </w:rPr>
        <w:lastRenderedPageBreak/>
        <w:t>I</w:t>
      </w:r>
      <w:r w:rsidR="00DC678A" w:rsidRPr="00CE5235">
        <w:rPr>
          <w:rFonts w:ascii="Calibri Light" w:hAnsi="Calibri Light" w:cs="Calibri Light"/>
          <w:bCs/>
          <w:sz w:val="21"/>
          <w:szCs w:val="21"/>
        </w:rPr>
        <w:t>I</w:t>
      </w:r>
      <w:r w:rsidR="00BB3E37" w:rsidRPr="00CE5235">
        <w:rPr>
          <w:rFonts w:ascii="Calibri Light" w:hAnsi="Calibri Light" w:cs="Calibri Light"/>
          <w:bCs/>
          <w:sz w:val="21"/>
          <w:szCs w:val="21"/>
        </w:rPr>
        <w:t>I. Cena</w:t>
      </w:r>
    </w:p>
    <w:p w14:paraId="0A47AB3F" w14:textId="59FB5D6E" w:rsidR="00D2353A" w:rsidRPr="00CE5235" w:rsidRDefault="00D2353A" w:rsidP="005823D2">
      <w:pPr>
        <w:pStyle w:val="Nadpis2"/>
        <w:numPr>
          <w:ilvl w:val="0"/>
          <w:numId w:val="32"/>
        </w:numPr>
        <w:suppressAutoHyphens/>
        <w:ind w:left="284" w:hanging="284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Smluvní strany se dohodly, že cena dodávky předmětu koupě dle čl. I</w:t>
      </w:r>
      <w:r w:rsidR="001A2673">
        <w:rPr>
          <w:rFonts w:ascii="Calibri Light" w:hAnsi="Calibri Light" w:cs="Calibri Light"/>
          <w:sz w:val="21"/>
          <w:szCs w:val="21"/>
        </w:rPr>
        <w:t>I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činí:</w:t>
      </w:r>
    </w:p>
    <w:tbl>
      <w:tblPr>
        <w:tblW w:w="8495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1"/>
        <w:gridCol w:w="4084"/>
      </w:tblGrid>
      <w:tr w:rsidR="00FE373B" w:rsidRPr="00CE5235" w14:paraId="67AC98C5" w14:textId="77777777" w:rsidTr="003D25D6">
        <w:trPr>
          <w:trHeight w:val="249"/>
        </w:trPr>
        <w:tc>
          <w:tcPr>
            <w:tcW w:w="4411" w:type="dxa"/>
            <w:tcBorders>
              <w:bottom w:val="single" w:sz="4" w:space="0" w:color="auto"/>
            </w:tcBorders>
          </w:tcPr>
          <w:p w14:paraId="7A814DC6" w14:textId="77777777" w:rsidR="00FE373B" w:rsidRPr="00CE5235" w:rsidRDefault="00FE373B" w:rsidP="005823D2">
            <w:pPr>
              <w:suppressAutoHyphens/>
              <w:spacing w:after="8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Cena bez DPH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14:paraId="4D91A67B" w14:textId="038FF362" w:rsidR="00FE373B" w:rsidRPr="00CE5235" w:rsidRDefault="00D46999" w:rsidP="005823D2">
            <w:pPr>
              <w:suppressAutoHyphens/>
              <w:spacing w:after="80"/>
              <w:jc w:val="righ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begin">
                <w:ffData>
                  <w:name w:val="Text10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0" w:name="Text10"/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instrText xml:space="preserve"> FORMTEXT </w:instrTex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separate"/>
            </w:r>
            <w:r w:rsidR="00B47CEF">
              <w:rPr>
                <w:rFonts w:ascii="Calibri Light" w:hAnsi="Calibri Light" w:cs="Calibri Light"/>
                <w:noProof/>
                <w:sz w:val="21"/>
                <w:szCs w:val="21"/>
                <w:highlight w:val="yellow"/>
              </w:rPr>
              <w:t>0,00</w: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end"/>
            </w:r>
            <w:bookmarkEnd w:id="10"/>
            <w:r w:rsidR="00391437" w:rsidRPr="00CE5235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FE373B" w:rsidRPr="00CE5235">
              <w:rPr>
                <w:rFonts w:ascii="Calibri Light" w:hAnsi="Calibri Light" w:cs="Calibri Light"/>
                <w:sz w:val="21"/>
                <w:szCs w:val="21"/>
              </w:rPr>
              <w:t>Kč</w:t>
            </w:r>
          </w:p>
        </w:tc>
      </w:tr>
      <w:tr w:rsidR="00FE373B" w:rsidRPr="00CE5235" w14:paraId="6D88424C" w14:textId="77777777" w:rsidTr="003D25D6">
        <w:trPr>
          <w:trHeight w:val="263"/>
        </w:trPr>
        <w:tc>
          <w:tcPr>
            <w:tcW w:w="4411" w:type="dxa"/>
            <w:tcBorders>
              <w:bottom w:val="single" w:sz="4" w:space="0" w:color="auto"/>
            </w:tcBorders>
          </w:tcPr>
          <w:p w14:paraId="636DA078" w14:textId="206036F6" w:rsidR="00FE373B" w:rsidRPr="00CE5235" w:rsidRDefault="00FE373B" w:rsidP="005823D2">
            <w:pPr>
              <w:suppressAutoHyphens/>
              <w:spacing w:after="8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DPH 21 %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14:paraId="7FB212CD" w14:textId="04FF3983" w:rsidR="00FE373B" w:rsidRPr="00CE5235" w:rsidRDefault="0073705E" w:rsidP="005823D2">
            <w:pPr>
              <w:suppressAutoHyphens/>
              <w:spacing w:after="80"/>
              <w:jc w:val="righ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1" w:name="Text11"/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instrText xml:space="preserve"> FORMTEXT </w:instrTex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separate"/>
            </w:r>
            <w:r w:rsidR="00B47CEF">
              <w:rPr>
                <w:rFonts w:ascii="Calibri Light" w:hAnsi="Calibri Light" w:cs="Calibri Light"/>
                <w:noProof/>
                <w:sz w:val="21"/>
                <w:szCs w:val="21"/>
                <w:highlight w:val="yellow"/>
              </w:rPr>
              <w:t>0,00</w: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end"/>
            </w:r>
            <w:bookmarkEnd w:id="11"/>
            <w:r w:rsidR="00D46999" w:rsidRPr="00CE5235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FE373B" w:rsidRPr="00CE5235">
              <w:rPr>
                <w:rFonts w:ascii="Calibri Light" w:hAnsi="Calibri Light" w:cs="Calibri Light"/>
                <w:sz w:val="21"/>
                <w:szCs w:val="21"/>
              </w:rPr>
              <w:t>Kč</w:t>
            </w:r>
          </w:p>
        </w:tc>
      </w:tr>
      <w:tr w:rsidR="00FE373B" w:rsidRPr="00200418" w14:paraId="4A96D39E" w14:textId="77777777" w:rsidTr="003D25D6">
        <w:trPr>
          <w:trHeight w:val="263"/>
        </w:trPr>
        <w:tc>
          <w:tcPr>
            <w:tcW w:w="4411" w:type="dxa"/>
            <w:shd w:val="clear" w:color="auto" w:fill="E6E6E6"/>
          </w:tcPr>
          <w:p w14:paraId="1F645951" w14:textId="77777777" w:rsidR="00FE373B" w:rsidRPr="00200418" w:rsidRDefault="00FE373B" w:rsidP="005823D2">
            <w:pPr>
              <w:suppressAutoHyphens/>
              <w:spacing w:after="80"/>
              <w:rPr>
                <w:rFonts w:ascii="Calibri Light" w:hAnsi="Calibri Light" w:cs="Calibri Light"/>
                <w:b/>
                <w:bCs/>
                <w:sz w:val="21"/>
                <w:szCs w:val="21"/>
              </w:rPr>
            </w:pP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>Cena vč. DPH</w:t>
            </w:r>
          </w:p>
        </w:tc>
        <w:tc>
          <w:tcPr>
            <w:tcW w:w="4084" w:type="dxa"/>
            <w:shd w:val="clear" w:color="auto" w:fill="E6E6E6"/>
          </w:tcPr>
          <w:p w14:paraId="67C34E11" w14:textId="10BFB750" w:rsidR="00FE373B" w:rsidRPr="00200418" w:rsidRDefault="0073705E" w:rsidP="005823D2">
            <w:pPr>
              <w:suppressAutoHyphens/>
              <w:spacing w:after="80"/>
              <w:jc w:val="right"/>
              <w:rPr>
                <w:rFonts w:ascii="Calibri Light" w:hAnsi="Calibri Light" w:cs="Calibri Light"/>
                <w:b/>
                <w:bCs/>
                <w:sz w:val="21"/>
                <w:szCs w:val="21"/>
              </w:rPr>
            </w:pP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fldChar w:fldCharType="begin">
                <w:ffData>
                  <w:name w:val="Text12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2" w:name="Text12"/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instrText xml:space="preserve"> FORMTEXT </w:instrText>
            </w: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</w: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fldChar w:fldCharType="separate"/>
            </w:r>
            <w:r w:rsidR="00B47CEF">
              <w:rPr>
                <w:rFonts w:ascii="Calibri Light" w:hAnsi="Calibri Light" w:cs="Calibri Light"/>
                <w:b/>
                <w:bCs/>
                <w:noProof/>
                <w:sz w:val="21"/>
                <w:szCs w:val="21"/>
                <w:highlight w:val="yellow"/>
              </w:rPr>
              <w:t>0,00</w:t>
            </w: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fldChar w:fldCharType="end"/>
            </w:r>
            <w:bookmarkEnd w:id="12"/>
            <w:r w:rsidR="00D46999" w:rsidRPr="00200418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 xml:space="preserve"> </w:t>
            </w:r>
            <w:r w:rsidR="00FE373B" w:rsidRPr="00200418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>Kč</w:t>
            </w:r>
          </w:p>
        </w:tc>
      </w:tr>
    </w:tbl>
    <w:p w14:paraId="3A9D6B93" w14:textId="4DE1E7D1" w:rsidR="00DF0F5E" w:rsidRPr="00CE5235" w:rsidRDefault="00FE373B" w:rsidP="005823D2">
      <w:pPr>
        <w:spacing w:before="240"/>
        <w:ind w:left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Předmět plnění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nebude využíván ani částečně pro ekonomickou činnost, </w:t>
      </w:r>
      <w:r w:rsidR="005E7D8F" w:rsidRPr="00CE5235">
        <w:rPr>
          <w:rFonts w:ascii="Calibri Light" w:hAnsi="Calibri Light" w:cs="Calibri Light"/>
          <w:sz w:val="21"/>
          <w:szCs w:val="21"/>
        </w:rPr>
        <w:t>kupující</w:t>
      </w:r>
      <w:r w:rsidR="00391437" w:rsidRPr="00CE5235">
        <w:rPr>
          <w:rFonts w:ascii="Calibri Light" w:hAnsi="Calibri Light" w:cs="Calibri Light"/>
          <w:sz w:val="21"/>
          <w:szCs w:val="21"/>
        </w:rPr>
        <w:t xml:space="preserve"> jej pořizuje výlučně za účelem vzdělávání</w:t>
      </w:r>
      <w:r w:rsidRPr="00CE5235">
        <w:rPr>
          <w:rFonts w:ascii="Calibri Light" w:hAnsi="Calibri Light" w:cs="Calibri Light"/>
          <w:sz w:val="21"/>
          <w:szCs w:val="21"/>
        </w:rPr>
        <w:t xml:space="preserve">. Pokud jsou poskytnuté montážní práce zařazené pod číselnými kódy </w:t>
      </w:r>
      <w:proofErr w:type="gramStart"/>
      <w:r w:rsidRPr="00CE5235">
        <w:rPr>
          <w:rFonts w:ascii="Calibri Light" w:hAnsi="Calibri Light" w:cs="Calibri Light"/>
          <w:sz w:val="21"/>
          <w:szCs w:val="21"/>
        </w:rPr>
        <w:t>41- 43</w:t>
      </w:r>
      <w:proofErr w:type="gramEnd"/>
      <w:r w:rsidRPr="00CE5235">
        <w:rPr>
          <w:rFonts w:ascii="Calibri Light" w:hAnsi="Calibri Light" w:cs="Calibri Light"/>
          <w:sz w:val="21"/>
          <w:szCs w:val="21"/>
        </w:rPr>
        <w:t xml:space="preserve"> klasifikace produkce CZ-CPA, režim přenesení daňové povinnosti dle § 92e zákona č.</w:t>
      </w:r>
      <w:r w:rsidR="00200418">
        <w:rPr>
          <w:rFonts w:ascii="Calibri Light" w:hAnsi="Calibri Light" w:cs="Calibri Light"/>
          <w:sz w:val="21"/>
          <w:szCs w:val="21"/>
        </w:rPr>
        <w:t> </w:t>
      </w:r>
      <w:r w:rsidRPr="00CE5235">
        <w:rPr>
          <w:rFonts w:ascii="Calibri Light" w:hAnsi="Calibri Light" w:cs="Calibri Light"/>
          <w:sz w:val="21"/>
          <w:szCs w:val="21"/>
        </w:rPr>
        <w:t>235/2004 Sb.,</w:t>
      </w:r>
      <w:r w:rsidR="00F22516">
        <w:rPr>
          <w:rFonts w:ascii="Calibri Light" w:hAnsi="Calibri Light" w:cs="Calibri Light"/>
          <w:sz w:val="21"/>
          <w:szCs w:val="21"/>
        </w:rPr>
        <w:t> </w:t>
      </w:r>
      <w:r w:rsidRPr="00CE5235">
        <w:rPr>
          <w:rFonts w:ascii="Calibri Light" w:hAnsi="Calibri Light" w:cs="Calibri Light"/>
          <w:sz w:val="21"/>
          <w:szCs w:val="21"/>
        </w:rPr>
        <w:t>o</w:t>
      </w:r>
      <w:r w:rsidR="00F22516">
        <w:rPr>
          <w:rFonts w:ascii="Calibri Light" w:hAnsi="Calibri Light" w:cs="Calibri Light"/>
          <w:sz w:val="21"/>
          <w:szCs w:val="21"/>
        </w:rPr>
        <w:t> </w:t>
      </w:r>
      <w:r w:rsidRPr="00CE5235">
        <w:rPr>
          <w:rFonts w:ascii="Calibri Light" w:hAnsi="Calibri Light" w:cs="Calibri Light"/>
          <w:sz w:val="21"/>
          <w:szCs w:val="21"/>
        </w:rPr>
        <w:t>dani z přidané hodnoty, v platném znění, nebude použit.</w:t>
      </w:r>
    </w:p>
    <w:p w14:paraId="4434B78D" w14:textId="0C1BA548" w:rsidR="004C7081" w:rsidRPr="00CE5235" w:rsidRDefault="00516D39" w:rsidP="005823D2">
      <w:pPr>
        <w:pStyle w:val="Odstavecseseznamem"/>
        <w:numPr>
          <w:ilvl w:val="0"/>
          <w:numId w:val="32"/>
        </w:numPr>
        <w:spacing w:before="120" w:after="120"/>
        <w:ind w:left="284" w:hanging="284"/>
        <w:contextualSpacing w:val="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Položkový rozpočet </w:t>
      </w:r>
      <w:r w:rsidR="00A00AEC">
        <w:rPr>
          <w:rFonts w:ascii="Calibri Light" w:hAnsi="Calibri Light" w:cs="Calibri Light"/>
          <w:sz w:val="21"/>
          <w:szCs w:val="21"/>
        </w:rPr>
        <w:t xml:space="preserve">a technická specifikace </w:t>
      </w:r>
      <w:r w:rsidR="00D2353A" w:rsidRPr="00CE5235">
        <w:rPr>
          <w:rFonts w:ascii="Calibri Light" w:hAnsi="Calibri Light" w:cs="Calibri Light"/>
          <w:sz w:val="21"/>
          <w:szCs w:val="21"/>
        </w:rPr>
        <w:t xml:space="preserve">předmětu koupě </w:t>
      </w:r>
      <w:r w:rsidR="00A00AEC">
        <w:rPr>
          <w:rFonts w:ascii="Calibri Light" w:hAnsi="Calibri Light" w:cs="Calibri Light"/>
          <w:sz w:val="21"/>
          <w:szCs w:val="21"/>
        </w:rPr>
        <w:t>jsou</w:t>
      </w:r>
      <w:r w:rsidRPr="00CE5235">
        <w:rPr>
          <w:rFonts w:ascii="Calibri Light" w:hAnsi="Calibri Light" w:cs="Calibri Light"/>
          <w:sz w:val="21"/>
          <w:szCs w:val="21"/>
        </w:rPr>
        <w:t xml:space="preserve"> uveden</w:t>
      </w:r>
      <w:r w:rsidR="00A00AEC">
        <w:rPr>
          <w:rFonts w:ascii="Calibri Light" w:hAnsi="Calibri Light" w:cs="Calibri Light"/>
          <w:sz w:val="21"/>
          <w:szCs w:val="21"/>
        </w:rPr>
        <w:t>y</w:t>
      </w:r>
      <w:r w:rsidRPr="00CE5235">
        <w:rPr>
          <w:rFonts w:ascii="Calibri Light" w:hAnsi="Calibri Light" w:cs="Calibri Light"/>
          <w:sz w:val="21"/>
          <w:szCs w:val="21"/>
        </w:rPr>
        <w:t xml:space="preserve"> v </w:t>
      </w:r>
      <w:r w:rsidR="00A51D01">
        <w:rPr>
          <w:rFonts w:ascii="Calibri Light" w:hAnsi="Calibri Light" w:cs="Calibri Light"/>
          <w:sz w:val="21"/>
          <w:szCs w:val="21"/>
        </w:rPr>
        <w:t>přílohách</w:t>
      </w:r>
      <w:r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>.</w:t>
      </w:r>
    </w:p>
    <w:p w14:paraId="35726B33" w14:textId="290C8EBA" w:rsidR="00F8424B" w:rsidRPr="00CE5235" w:rsidRDefault="00F8424B" w:rsidP="005823D2">
      <w:pPr>
        <w:pStyle w:val="Odstavecseseznamem"/>
        <w:numPr>
          <w:ilvl w:val="0"/>
          <w:numId w:val="32"/>
        </w:numPr>
        <w:spacing w:before="120" w:after="120"/>
        <w:ind w:left="284" w:hanging="284"/>
        <w:contextualSpacing w:val="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Cena je maximální a zahrnuje veškeré náklady, které prodávající vynaloží na dodávku, přepravu</w:t>
      </w:r>
      <w:r w:rsidR="00A00AEC">
        <w:rPr>
          <w:rFonts w:ascii="Calibri Light" w:hAnsi="Calibri Light" w:cs="Calibri Light"/>
          <w:sz w:val="21"/>
          <w:szCs w:val="21"/>
        </w:rPr>
        <w:t xml:space="preserve">, </w:t>
      </w:r>
      <w:r w:rsidRPr="00CE5235">
        <w:rPr>
          <w:rFonts w:ascii="Calibri Light" w:hAnsi="Calibri Light" w:cs="Calibri Light"/>
          <w:sz w:val="21"/>
          <w:szCs w:val="21"/>
        </w:rPr>
        <w:t xml:space="preserve">montáž </w:t>
      </w:r>
      <w:r w:rsidR="00A00AEC" w:rsidRPr="00C515F6">
        <w:rPr>
          <w:rFonts w:ascii="Calibri Light" w:hAnsi="Calibri Light" w:cs="Calibri Light"/>
          <w:sz w:val="21"/>
          <w:szCs w:val="21"/>
        </w:rPr>
        <w:t>instalac</w:t>
      </w:r>
      <w:r w:rsidR="00A00AEC">
        <w:rPr>
          <w:rFonts w:ascii="Calibri Light" w:hAnsi="Calibri Light" w:cs="Calibri Light"/>
          <w:sz w:val="21"/>
          <w:szCs w:val="21"/>
        </w:rPr>
        <w:t>i</w:t>
      </w:r>
      <w:r w:rsidR="00A00AEC" w:rsidRPr="00C515F6">
        <w:rPr>
          <w:rFonts w:ascii="Calibri Light" w:hAnsi="Calibri Light" w:cs="Calibri Light"/>
          <w:sz w:val="21"/>
          <w:szCs w:val="21"/>
        </w:rPr>
        <w:t>, implementac</w:t>
      </w:r>
      <w:r w:rsidR="00A00AEC">
        <w:rPr>
          <w:rFonts w:ascii="Calibri Light" w:hAnsi="Calibri Light" w:cs="Calibri Light"/>
          <w:sz w:val="21"/>
          <w:szCs w:val="21"/>
        </w:rPr>
        <w:t>i</w:t>
      </w:r>
      <w:r w:rsidR="00A00AEC" w:rsidRPr="00C515F6">
        <w:rPr>
          <w:rFonts w:ascii="Calibri Light" w:hAnsi="Calibri Light" w:cs="Calibri Light"/>
          <w:sz w:val="21"/>
          <w:szCs w:val="21"/>
        </w:rPr>
        <w:t xml:space="preserve"> a konfigurac</w:t>
      </w:r>
      <w:r w:rsidR="00A00AEC">
        <w:rPr>
          <w:rFonts w:ascii="Calibri Light" w:hAnsi="Calibri Light" w:cs="Calibri Light"/>
          <w:sz w:val="21"/>
          <w:szCs w:val="21"/>
        </w:rPr>
        <w:t xml:space="preserve">i </w:t>
      </w:r>
      <w:r w:rsidRPr="00CE5235">
        <w:rPr>
          <w:rFonts w:ascii="Calibri Light" w:hAnsi="Calibri Light" w:cs="Calibri Light"/>
          <w:sz w:val="21"/>
          <w:szCs w:val="21"/>
        </w:rPr>
        <w:t>předmětu koupě.</w:t>
      </w:r>
    </w:p>
    <w:p w14:paraId="0187483E" w14:textId="7F8CF950" w:rsidR="00D2353A" w:rsidRPr="00CE5235" w:rsidRDefault="00D2353A" w:rsidP="005823D2">
      <w:pPr>
        <w:pStyle w:val="Odstavecseseznamem"/>
        <w:numPr>
          <w:ilvl w:val="0"/>
          <w:numId w:val="32"/>
        </w:numPr>
        <w:spacing w:before="120" w:after="240"/>
        <w:ind w:left="284" w:hanging="284"/>
        <w:contextualSpacing w:val="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DPH bude účtováno podle zákona č.235/2004 Sb., o dani z přidané hodnoty, ve znění platném ke dni uskutečnění zdanitelného plnění podle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>.</w:t>
      </w:r>
    </w:p>
    <w:p w14:paraId="7E9C9C82" w14:textId="2C8A5855" w:rsidR="00BB3E37" w:rsidRPr="00CE5235" w:rsidRDefault="00FE74AE" w:rsidP="005823D2">
      <w:pPr>
        <w:pStyle w:val="Podnadpis"/>
        <w:tabs>
          <w:tab w:val="left" w:pos="2410"/>
        </w:tabs>
        <w:spacing w:before="240" w:after="240"/>
        <w:ind w:left="284" w:hanging="284"/>
        <w:rPr>
          <w:rFonts w:ascii="Calibri Light" w:hAnsi="Calibri Light" w:cs="Calibri Light"/>
          <w:bCs/>
          <w:sz w:val="21"/>
          <w:szCs w:val="21"/>
        </w:rPr>
      </w:pPr>
      <w:r>
        <w:rPr>
          <w:rFonts w:ascii="Calibri Light" w:hAnsi="Calibri Light" w:cs="Calibri Light"/>
          <w:bCs/>
          <w:sz w:val="21"/>
          <w:szCs w:val="21"/>
        </w:rPr>
        <w:t>IV</w:t>
      </w:r>
      <w:r w:rsidR="00BB3E37" w:rsidRPr="00CE5235">
        <w:rPr>
          <w:rFonts w:ascii="Calibri Light" w:hAnsi="Calibri Light" w:cs="Calibri Light"/>
          <w:bCs/>
          <w:sz w:val="21"/>
          <w:szCs w:val="21"/>
        </w:rPr>
        <w:t>. Podmínky plnění</w:t>
      </w:r>
    </w:p>
    <w:p w14:paraId="592D30B8" w14:textId="383C6D7D" w:rsidR="00B52C08" w:rsidRPr="00CE5235" w:rsidRDefault="00B52C08" w:rsidP="005823D2">
      <w:pPr>
        <w:pStyle w:val="Zkladntext3"/>
        <w:numPr>
          <w:ilvl w:val="0"/>
          <w:numId w:val="33"/>
        </w:numPr>
        <w:spacing w:before="120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Prodávající je povinen dodat kupujícímu předmět koupě dle čl. I</w:t>
      </w:r>
      <w:r w:rsidR="001A2673">
        <w:rPr>
          <w:rFonts w:ascii="Calibri Light" w:hAnsi="Calibri Light" w:cs="Calibri Light"/>
          <w:sz w:val="21"/>
          <w:szCs w:val="21"/>
        </w:rPr>
        <w:t>I</w:t>
      </w:r>
      <w:r w:rsidRPr="00CE5235">
        <w:rPr>
          <w:rFonts w:ascii="Calibri Light" w:hAnsi="Calibri Light" w:cs="Calibri Light"/>
          <w:sz w:val="21"/>
          <w:szCs w:val="21"/>
        </w:rPr>
        <w:t>. bodu 1 smlouvy a provést jeho montáž</w:t>
      </w:r>
      <w:r w:rsidR="00CF0DA3" w:rsidRPr="00CE5235">
        <w:rPr>
          <w:rFonts w:ascii="Calibri Light" w:hAnsi="Calibri Light" w:cs="Calibri Light"/>
          <w:sz w:val="21"/>
          <w:szCs w:val="21"/>
        </w:rPr>
        <w:t>, instalaci</w:t>
      </w:r>
      <w:r w:rsidR="00200418">
        <w:rPr>
          <w:rFonts w:ascii="Calibri Light" w:hAnsi="Calibri Light" w:cs="Calibri Light"/>
          <w:sz w:val="21"/>
          <w:szCs w:val="21"/>
        </w:rPr>
        <w:t>, implementaci</w:t>
      </w:r>
      <w:r w:rsidR="00CF0DA3" w:rsidRPr="00CE5235">
        <w:rPr>
          <w:rFonts w:ascii="Calibri Light" w:hAnsi="Calibri Light" w:cs="Calibri Light"/>
          <w:sz w:val="21"/>
          <w:szCs w:val="21"/>
        </w:rPr>
        <w:t xml:space="preserve"> a konfiguraci </w:t>
      </w:r>
      <w:r w:rsidRPr="00CE5235">
        <w:rPr>
          <w:rFonts w:ascii="Calibri Light" w:hAnsi="Calibri Light" w:cs="Calibri Light"/>
          <w:sz w:val="21"/>
          <w:szCs w:val="21"/>
        </w:rPr>
        <w:t xml:space="preserve">bez vad a nedodělků v termínu stanoveném kupujícím v písemné výzvě. Tato výzva bude prodávajícímu doručena nejméně </w:t>
      </w:r>
      <w:r w:rsidR="00A00AEC">
        <w:rPr>
          <w:rFonts w:ascii="Calibri Light" w:hAnsi="Calibri Light" w:cs="Calibri Light"/>
          <w:sz w:val="21"/>
          <w:szCs w:val="21"/>
        </w:rPr>
        <w:t>20</w:t>
      </w:r>
      <w:r w:rsidRPr="00CE5235">
        <w:rPr>
          <w:rFonts w:ascii="Calibri Light" w:hAnsi="Calibri Light" w:cs="Calibri Light"/>
          <w:sz w:val="21"/>
          <w:szCs w:val="21"/>
        </w:rPr>
        <w:t xml:space="preserve"> pracovních dnů před stanoveným termínem </w:t>
      </w:r>
      <w:r w:rsidR="00E133F3" w:rsidRPr="00CE5235">
        <w:rPr>
          <w:rFonts w:ascii="Calibri Light" w:hAnsi="Calibri Light" w:cs="Calibri Light"/>
          <w:sz w:val="21"/>
          <w:szCs w:val="21"/>
        </w:rPr>
        <w:t xml:space="preserve">zahájení </w:t>
      </w:r>
      <w:r w:rsidRPr="00CE5235">
        <w:rPr>
          <w:rFonts w:ascii="Calibri Light" w:hAnsi="Calibri Light" w:cs="Calibri Light"/>
          <w:sz w:val="21"/>
          <w:szCs w:val="21"/>
        </w:rPr>
        <w:t>dodávky</w:t>
      </w:r>
      <w:r w:rsidR="00A00AEC">
        <w:rPr>
          <w:rFonts w:ascii="Calibri Light" w:hAnsi="Calibri Light" w:cs="Calibri Light"/>
          <w:sz w:val="21"/>
          <w:szCs w:val="21"/>
        </w:rPr>
        <w:t>.</w:t>
      </w:r>
    </w:p>
    <w:p w14:paraId="3AE676CE" w14:textId="3CA3C0F0" w:rsidR="00E133F3" w:rsidRPr="00200418" w:rsidRDefault="00E133F3" w:rsidP="005823D2">
      <w:pPr>
        <w:pStyle w:val="Zkladntext3"/>
        <w:numPr>
          <w:ilvl w:val="0"/>
          <w:numId w:val="33"/>
        </w:numPr>
        <w:spacing w:before="120"/>
        <w:ind w:left="284" w:hanging="284"/>
        <w:jc w:val="both"/>
        <w:rPr>
          <w:rFonts w:ascii="Calibri Light" w:hAnsi="Calibri Light" w:cs="Calibri Light"/>
          <w:b/>
          <w:bCs/>
          <w:sz w:val="21"/>
          <w:szCs w:val="21"/>
        </w:rPr>
      </w:pPr>
      <w:r w:rsidRPr="00CE5235">
        <w:rPr>
          <w:rFonts w:ascii="Calibri Light" w:hAnsi="Calibri Light" w:cs="Calibri Light"/>
          <w:noProof/>
          <w:sz w:val="21"/>
          <w:szCs w:val="21"/>
        </w:rPr>
        <w:t xml:space="preserve">Prodávající bere na vědomí, že dodávka předmětu koupě musí být kupujícímu předána </w:t>
      </w:r>
      <w:r w:rsidRPr="00200418">
        <w:rPr>
          <w:rFonts w:ascii="Calibri Light" w:hAnsi="Calibri Light" w:cs="Calibri Light"/>
          <w:b/>
          <w:bCs/>
          <w:noProof/>
          <w:sz w:val="21"/>
          <w:szCs w:val="21"/>
        </w:rPr>
        <w:t>nejpozději do</w:t>
      </w:r>
      <w:r w:rsidR="00F22516">
        <w:rPr>
          <w:rFonts w:ascii="Calibri Light" w:hAnsi="Calibri Light" w:cs="Calibri Light"/>
          <w:b/>
          <w:bCs/>
          <w:noProof/>
          <w:sz w:val="21"/>
          <w:szCs w:val="21"/>
        </w:rPr>
        <w:t> </w:t>
      </w:r>
      <w:r w:rsidR="007E3C3F">
        <w:rPr>
          <w:rFonts w:ascii="Calibri Light" w:hAnsi="Calibri Light" w:cs="Calibri Light"/>
          <w:b/>
          <w:bCs/>
          <w:noProof/>
          <w:sz w:val="21"/>
          <w:szCs w:val="21"/>
        </w:rPr>
        <w:t>šestnácti</w:t>
      </w:r>
      <w:r w:rsidR="00200418" w:rsidRPr="00200418">
        <w:rPr>
          <w:rFonts w:ascii="Calibri Light" w:hAnsi="Calibri Light" w:cs="Calibri Light"/>
          <w:b/>
          <w:bCs/>
          <w:noProof/>
          <w:sz w:val="21"/>
          <w:szCs w:val="21"/>
        </w:rPr>
        <w:t xml:space="preserve"> (</w:t>
      </w:r>
      <w:r w:rsidR="007E3C3F">
        <w:rPr>
          <w:rFonts w:ascii="Calibri Light" w:hAnsi="Calibri Light" w:cs="Calibri Light"/>
          <w:b/>
          <w:bCs/>
          <w:noProof/>
          <w:sz w:val="21"/>
          <w:szCs w:val="21"/>
        </w:rPr>
        <w:t>16</w:t>
      </w:r>
      <w:r w:rsidR="00200418" w:rsidRPr="00200418">
        <w:rPr>
          <w:rFonts w:ascii="Calibri Light" w:hAnsi="Calibri Light" w:cs="Calibri Light"/>
          <w:b/>
          <w:bCs/>
          <w:noProof/>
          <w:sz w:val="21"/>
          <w:szCs w:val="21"/>
        </w:rPr>
        <w:t>)</w:t>
      </w:r>
      <w:r w:rsidRPr="00200418">
        <w:rPr>
          <w:rFonts w:ascii="Calibri Light" w:hAnsi="Calibri Light" w:cs="Calibri Light"/>
          <w:b/>
          <w:bCs/>
          <w:noProof/>
          <w:sz w:val="21"/>
          <w:szCs w:val="21"/>
        </w:rPr>
        <w:t xml:space="preserve"> kalendářních týdnů </w:t>
      </w:r>
      <w:r w:rsidRPr="00CE5235">
        <w:rPr>
          <w:rFonts w:ascii="Calibri Light" w:hAnsi="Calibri Light" w:cs="Calibri Light"/>
          <w:noProof/>
          <w:sz w:val="21"/>
          <w:szCs w:val="21"/>
        </w:rPr>
        <w:t xml:space="preserve">od zahájení </w:t>
      </w:r>
      <w:r w:rsidR="00A00AEC">
        <w:rPr>
          <w:rFonts w:ascii="Calibri Light" w:hAnsi="Calibri Light" w:cs="Calibri Light"/>
          <w:noProof/>
          <w:sz w:val="21"/>
          <w:szCs w:val="21"/>
        </w:rPr>
        <w:t>dodávky</w:t>
      </w:r>
      <w:r w:rsidRPr="00CE5235">
        <w:rPr>
          <w:rFonts w:ascii="Calibri Light" w:hAnsi="Calibri Light" w:cs="Calibri Light"/>
          <w:noProof/>
          <w:sz w:val="21"/>
          <w:szCs w:val="21"/>
        </w:rPr>
        <w:t xml:space="preserve"> </w:t>
      </w:r>
      <w:r w:rsidR="00A00AEC">
        <w:rPr>
          <w:rFonts w:ascii="Calibri Light" w:hAnsi="Calibri Light" w:cs="Calibri Light"/>
          <w:noProof/>
          <w:sz w:val="21"/>
          <w:szCs w:val="21"/>
        </w:rPr>
        <w:t>předmětu koupě.</w:t>
      </w:r>
    </w:p>
    <w:p w14:paraId="2B94E28E" w14:textId="7940259A" w:rsidR="00447967" w:rsidRPr="00CE5235" w:rsidRDefault="00447967" w:rsidP="005823D2">
      <w:pPr>
        <w:pStyle w:val="Zkladntext3"/>
        <w:numPr>
          <w:ilvl w:val="0"/>
          <w:numId w:val="33"/>
        </w:numPr>
        <w:spacing w:before="120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Prodávající se zavazuje, že předaný předmět koupě </w:t>
      </w:r>
      <w:r w:rsidR="007A05AF">
        <w:rPr>
          <w:rFonts w:ascii="Calibri Light" w:hAnsi="Calibri Light" w:cs="Calibri Light"/>
          <w:sz w:val="21"/>
          <w:szCs w:val="21"/>
        </w:rPr>
        <w:t>bude</w:t>
      </w:r>
      <w:r w:rsidRPr="00CE5235">
        <w:rPr>
          <w:rFonts w:ascii="Calibri Light" w:hAnsi="Calibri Light" w:cs="Calibri Light"/>
          <w:sz w:val="21"/>
          <w:szCs w:val="21"/>
        </w:rPr>
        <w:t xml:space="preserve"> splňovat </w:t>
      </w:r>
      <w:r w:rsidR="00F17034">
        <w:rPr>
          <w:rFonts w:ascii="Calibri Light" w:hAnsi="Calibri Light" w:cs="Calibri Light"/>
          <w:sz w:val="21"/>
          <w:szCs w:val="21"/>
        </w:rPr>
        <w:t xml:space="preserve">povinné a minimální </w:t>
      </w:r>
      <w:r w:rsidRPr="00CE5235">
        <w:rPr>
          <w:rFonts w:ascii="Calibri Light" w:hAnsi="Calibri Light" w:cs="Calibri Light"/>
          <w:sz w:val="21"/>
          <w:szCs w:val="21"/>
        </w:rPr>
        <w:t xml:space="preserve">požadavky </w:t>
      </w:r>
      <w:r w:rsidR="00F17034">
        <w:rPr>
          <w:rFonts w:ascii="Calibri Light" w:hAnsi="Calibri Light" w:cs="Calibri Light"/>
          <w:sz w:val="21"/>
          <w:szCs w:val="21"/>
        </w:rPr>
        <w:t>pro</w:t>
      </w:r>
      <w:r w:rsidR="00F22516">
        <w:rPr>
          <w:rFonts w:ascii="Calibri Light" w:hAnsi="Calibri Light" w:cs="Calibri Light"/>
          <w:sz w:val="21"/>
          <w:szCs w:val="21"/>
        </w:rPr>
        <w:t> </w:t>
      </w:r>
      <w:r w:rsidR="00F17034">
        <w:rPr>
          <w:rFonts w:ascii="Calibri Light" w:hAnsi="Calibri Light" w:cs="Calibri Light"/>
          <w:sz w:val="21"/>
          <w:szCs w:val="21"/>
        </w:rPr>
        <w:t xml:space="preserve">konektivitu školy a připojení k internetu dle dokumentu </w:t>
      </w:r>
      <w:r w:rsidRPr="00CE5235">
        <w:rPr>
          <w:rFonts w:ascii="Calibri Light" w:hAnsi="Calibri Light" w:cs="Calibri Light"/>
          <w:sz w:val="21"/>
          <w:szCs w:val="21"/>
        </w:rPr>
        <w:t>„</w:t>
      </w:r>
      <w:r w:rsidR="00F17034">
        <w:rPr>
          <w:rFonts w:ascii="Calibri Light" w:hAnsi="Calibri Light" w:cs="Calibri Light"/>
          <w:sz w:val="21"/>
          <w:szCs w:val="21"/>
        </w:rPr>
        <w:t>Standard konektivity škol</w:t>
      </w:r>
      <w:r w:rsidRPr="00CE5235">
        <w:rPr>
          <w:rFonts w:ascii="Calibri Light" w:hAnsi="Calibri Light" w:cs="Calibri Light"/>
          <w:sz w:val="21"/>
          <w:szCs w:val="21"/>
        </w:rPr>
        <w:t>“</w:t>
      </w:r>
      <w:r w:rsidR="00F17034">
        <w:rPr>
          <w:rFonts w:ascii="Calibri Light" w:hAnsi="Calibri Light" w:cs="Calibri Light"/>
          <w:sz w:val="21"/>
          <w:szCs w:val="21"/>
        </w:rPr>
        <w:t xml:space="preserve"> vydaný </w:t>
      </w:r>
      <w:r w:rsidR="00372B38">
        <w:rPr>
          <w:rFonts w:ascii="Calibri Light" w:hAnsi="Calibri Light" w:cs="Calibri Light"/>
          <w:sz w:val="21"/>
          <w:szCs w:val="21"/>
        </w:rPr>
        <w:t xml:space="preserve">Ministerstvem mládeže a tělovýchovy v červenci 2022 pod č. j.: </w:t>
      </w:r>
      <w:r w:rsidR="00372B38" w:rsidRPr="00372B38">
        <w:rPr>
          <w:rFonts w:ascii="Calibri Light" w:hAnsi="Calibri Light" w:cs="Calibri Light"/>
          <w:sz w:val="21"/>
          <w:szCs w:val="21"/>
        </w:rPr>
        <w:t>MSMT-16039/2022-2</w:t>
      </w:r>
      <w:r w:rsidRPr="00CE5235">
        <w:rPr>
          <w:rFonts w:ascii="Calibri Light" w:hAnsi="Calibri Light" w:cs="Calibri Light"/>
          <w:sz w:val="21"/>
          <w:szCs w:val="21"/>
        </w:rPr>
        <w:t>, který je k dispozici na adrese:</w:t>
      </w:r>
      <w:r w:rsidR="00372B38">
        <w:rPr>
          <w:rFonts w:ascii="Calibri Light" w:hAnsi="Calibri Light" w:cs="Calibri Light"/>
          <w:sz w:val="21"/>
          <w:szCs w:val="21"/>
        </w:rPr>
        <w:t xml:space="preserve"> </w:t>
      </w:r>
      <w:hyperlink r:id="rId9" w:history="1">
        <w:r w:rsidR="00372B38" w:rsidRPr="004311A6">
          <w:rPr>
            <w:rStyle w:val="Hypertextovodkaz"/>
            <w:rFonts w:ascii="Calibri Light" w:hAnsi="Calibri Light" w:cs="Calibri Light"/>
            <w:sz w:val="21"/>
            <w:szCs w:val="21"/>
          </w:rPr>
          <w:t>https://www.edu.cz/digitalizujeme/standard-konektivity-skol/</w:t>
        </w:r>
      </w:hyperlink>
    </w:p>
    <w:p w14:paraId="09C433C9" w14:textId="2AE26C1C" w:rsidR="00447967" w:rsidRPr="00CE5235" w:rsidRDefault="00447967" w:rsidP="005823D2">
      <w:pPr>
        <w:pStyle w:val="Zkladntext3"/>
        <w:numPr>
          <w:ilvl w:val="0"/>
          <w:numId w:val="33"/>
        </w:numPr>
        <w:spacing w:before="120"/>
        <w:ind w:left="284" w:hanging="284"/>
        <w:jc w:val="both"/>
        <w:rPr>
          <w:rStyle w:val="Hypertextovodkaz"/>
          <w:rFonts w:ascii="Calibri Light" w:hAnsi="Calibri Light" w:cs="Calibri Light"/>
          <w:color w:val="000000"/>
          <w:sz w:val="21"/>
          <w:szCs w:val="21"/>
          <w:u w:val="none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 předání a převzetí předmětu koupě bude prodávajícím </w:t>
      </w:r>
      <w:r w:rsidR="00372B38">
        <w:rPr>
          <w:rFonts w:ascii="Calibri Light" w:hAnsi="Calibri Light" w:cs="Calibri Light"/>
          <w:sz w:val="21"/>
          <w:szCs w:val="21"/>
        </w:rPr>
        <w:t xml:space="preserve">zpracována a </w:t>
      </w:r>
      <w:r w:rsidRPr="00CE5235">
        <w:rPr>
          <w:rFonts w:ascii="Calibri Light" w:hAnsi="Calibri Light" w:cs="Calibri Light"/>
          <w:sz w:val="21"/>
          <w:szCs w:val="21"/>
        </w:rPr>
        <w:t>připraven</w:t>
      </w:r>
      <w:r w:rsidR="00372B38">
        <w:rPr>
          <w:rFonts w:ascii="Calibri Light" w:hAnsi="Calibri Light" w:cs="Calibri Light"/>
          <w:sz w:val="21"/>
          <w:szCs w:val="21"/>
        </w:rPr>
        <w:t xml:space="preserve">a k předání podrobná technická zpráva, jejímž obsahem je </w:t>
      </w:r>
      <w:r w:rsidRPr="00CE5235">
        <w:rPr>
          <w:rFonts w:ascii="Calibri Light" w:hAnsi="Calibri Light" w:cs="Calibri Light"/>
          <w:sz w:val="21"/>
          <w:szCs w:val="21"/>
        </w:rPr>
        <w:t xml:space="preserve">potvrzení o splnění </w:t>
      </w:r>
      <w:r w:rsidR="00372B38">
        <w:rPr>
          <w:rFonts w:ascii="Calibri Light" w:hAnsi="Calibri Light" w:cs="Calibri Light"/>
          <w:sz w:val="21"/>
          <w:szCs w:val="21"/>
        </w:rPr>
        <w:t>povinných a minimálních</w:t>
      </w:r>
      <w:r w:rsidRPr="00CE5235">
        <w:rPr>
          <w:rFonts w:ascii="Calibri Light" w:hAnsi="Calibri Light" w:cs="Calibri Light"/>
          <w:sz w:val="21"/>
          <w:szCs w:val="21"/>
        </w:rPr>
        <w:t xml:space="preserve"> požadavků Standardu konektivity dle bodu </w:t>
      </w:r>
      <w:r w:rsidR="00372B38">
        <w:rPr>
          <w:rFonts w:ascii="Calibri Light" w:hAnsi="Calibri Light" w:cs="Calibri Light"/>
          <w:sz w:val="21"/>
          <w:szCs w:val="21"/>
        </w:rPr>
        <w:t>3</w:t>
      </w:r>
      <w:r w:rsidRPr="00CE5235">
        <w:rPr>
          <w:rFonts w:ascii="Calibri Light" w:hAnsi="Calibri Light" w:cs="Calibri Light"/>
          <w:sz w:val="21"/>
          <w:szCs w:val="21"/>
        </w:rPr>
        <w:t xml:space="preserve"> tohoto </w:t>
      </w:r>
      <w:r w:rsidR="007E67B9">
        <w:rPr>
          <w:rFonts w:ascii="Calibri Light" w:hAnsi="Calibri Light" w:cs="Calibri Light"/>
          <w:sz w:val="21"/>
          <w:szCs w:val="21"/>
        </w:rPr>
        <w:t>článku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</w:p>
    <w:p w14:paraId="47036376" w14:textId="63BB0271" w:rsidR="00D2353A" w:rsidRPr="00CE5235" w:rsidRDefault="00D2353A" w:rsidP="005823D2">
      <w:pPr>
        <w:pStyle w:val="Zkladntext3"/>
        <w:numPr>
          <w:ilvl w:val="0"/>
          <w:numId w:val="33"/>
        </w:numPr>
        <w:spacing w:before="120"/>
        <w:ind w:left="284" w:hanging="284"/>
        <w:jc w:val="both"/>
        <w:rPr>
          <w:rFonts w:ascii="Calibri Light" w:hAnsi="Calibri Light" w:cs="Calibri Light"/>
          <w:color w:val="000000"/>
          <w:sz w:val="21"/>
          <w:szCs w:val="21"/>
        </w:rPr>
      </w:pPr>
      <w:r w:rsidRPr="00CE5235">
        <w:rPr>
          <w:rFonts w:ascii="Calibri Light" w:hAnsi="Calibri Light" w:cs="Calibri Light"/>
          <w:color w:val="000000"/>
          <w:sz w:val="21"/>
          <w:szCs w:val="21"/>
        </w:rPr>
        <w:t>Zjistí-li kupující, že předmět koupě vykazuje vady či nedodělky, sdělí tuto skutečnost písemně prodávajícímu v den předání a převzetí a své stanovisko odůvodní (tím nejsou dotčena práva kupujícího z vad předmětu koupě, které kupující při předběžném seznámení se s předmětem koupě neodhalil</w:t>
      </w:r>
      <w:r w:rsidR="00F22516">
        <w:rPr>
          <w:rFonts w:ascii="Calibri Light" w:hAnsi="Calibri Light" w:cs="Calibri Light"/>
          <w:color w:val="000000"/>
          <w:sz w:val="21"/>
          <w:szCs w:val="21"/>
        </w:rPr>
        <w:t>, 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>nebo</w:t>
      </w:r>
      <w:r w:rsidR="00F22516">
        <w:rPr>
          <w:rFonts w:ascii="Calibri Light" w:hAnsi="Calibri Light" w:cs="Calibri Light"/>
          <w:color w:val="000000"/>
          <w:sz w:val="21"/>
          <w:szCs w:val="21"/>
        </w:rPr>
        <w:t> 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>které vyjdou najevo dodatečně). Prodávající se zavazuje k odstranění takto zjištěné vady či nedodělku bez zbytečného odkladu, nejpozději však do pěti pracovních dnů ode dne předání a převzetí v případě, pokud kupující předmět koupě s vadou či nedodělkem převezme. Prodávající je oprávněn opětovně vyzvat kupujícího k převzetí předmětu koupě až poté, co vytčené vady, nedodělky i jiné nedostatky předmětu koupě odstraní.</w:t>
      </w:r>
    </w:p>
    <w:p w14:paraId="2EF33AFC" w14:textId="5547F457" w:rsidR="005823D2" w:rsidRPr="005823D2" w:rsidRDefault="00D2353A" w:rsidP="005823D2">
      <w:pPr>
        <w:pStyle w:val="Zkladntext3"/>
        <w:numPr>
          <w:ilvl w:val="0"/>
          <w:numId w:val="33"/>
        </w:numPr>
        <w:spacing w:before="120" w:after="240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5823D2">
        <w:rPr>
          <w:rFonts w:ascii="Calibri Light" w:hAnsi="Calibri Light" w:cs="Calibri Light"/>
          <w:sz w:val="21"/>
          <w:szCs w:val="21"/>
        </w:rPr>
        <w:t>Datum předání a převzetí předmětu koupě bude datem zdanitelného plnění.</w:t>
      </w:r>
    </w:p>
    <w:p w14:paraId="57B6C1C1" w14:textId="526B8593" w:rsidR="00C3040D" w:rsidRPr="00CE5235" w:rsidRDefault="00C3040D" w:rsidP="005823D2">
      <w:pPr>
        <w:pStyle w:val="Podnadpis"/>
        <w:tabs>
          <w:tab w:val="left" w:pos="2410"/>
        </w:tabs>
        <w:spacing w:before="240" w:after="240"/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V. Vyšší moc</w:t>
      </w:r>
    </w:p>
    <w:p w14:paraId="1933E594" w14:textId="6A9302B9" w:rsidR="00C3040D" w:rsidRPr="00CE5235" w:rsidRDefault="00C3040D" w:rsidP="005823D2">
      <w:pPr>
        <w:pStyle w:val="Zkladntext3"/>
        <w:numPr>
          <w:ilvl w:val="0"/>
          <w:numId w:val="35"/>
        </w:numPr>
        <w:spacing w:before="120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Smluvní strany se zprošťují veškeré odpovědnosti za nesplnění svých povinností z</w:t>
      </w:r>
      <w:r w:rsidR="0082315B">
        <w:rPr>
          <w:rFonts w:ascii="Calibri Light" w:hAnsi="Calibri Light" w:cs="Calibri Light"/>
          <w:sz w:val="21"/>
          <w:szCs w:val="21"/>
        </w:rPr>
        <w:t>e</w:t>
      </w:r>
      <w:r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 dobu trvání vyšší moci do té míry, pokud po nich nebylo možné požadovat, aby neplnění svých povinností z</w:t>
      </w:r>
      <w:r w:rsidR="0082315B">
        <w:rPr>
          <w:rFonts w:ascii="Calibri Light" w:hAnsi="Calibri Light" w:cs="Calibri Light"/>
          <w:sz w:val="21"/>
          <w:szCs w:val="21"/>
        </w:rPr>
        <w:t>e</w:t>
      </w:r>
      <w:r w:rsidR="00F22516">
        <w:rPr>
          <w:rFonts w:ascii="Calibri Light" w:hAnsi="Calibri Light" w:cs="Calibri Light"/>
          <w:sz w:val="21"/>
          <w:szCs w:val="21"/>
        </w:rPr>
        <w:t> 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v důsledku vyšší moci předešly.</w:t>
      </w:r>
    </w:p>
    <w:p w14:paraId="76FB17C8" w14:textId="153CCA38" w:rsidR="00C3040D" w:rsidRPr="00CE5235" w:rsidRDefault="00C3040D" w:rsidP="005823D2">
      <w:pPr>
        <w:pStyle w:val="Zkladntext3"/>
        <w:numPr>
          <w:ilvl w:val="0"/>
          <w:numId w:val="35"/>
        </w:numPr>
        <w:spacing w:before="120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Za vyšší moc je pro účely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považována každá událost nezávislá na vůli </w:t>
      </w:r>
      <w:r w:rsidR="0082315B">
        <w:rPr>
          <w:rFonts w:ascii="Calibri Light" w:hAnsi="Calibri Light" w:cs="Calibri Light"/>
          <w:sz w:val="21"/>
          <w:szCs w:val="21"/>
        </w:rPr>
        <w:t>s</w:t>
      </w:r>
      <w:r w:rsidRPr="00CE5235">
        <w:rPr>
          <w:rFonts w:ascii="Calibri Light" w:hAnsi="Calibri Light" w:cs="Calibri Light"/>
          <w:sz w:val="21"/>
          <w:szCs w:val="21"/>
        </w:rPr>
        <w:t>mluvních stran,</w:t>
      </w:r>
      <w:r w:rsidR="00F22516">
        <w:rPr>
          <w:rFonts w:ascii="Calibri Light" w:hAnsi="Calibri Light" w:cs="Calibri Light"/>
          <w:sz w:val="21"/>
          <w:szCs w:val="21"/>
        </w:rPr>
        <w:t> </w:t>
      </w:r>
      <w:r w:rsidRPr="00CE5235">
        <w:rPr>
          <w:rFonts w:ascii="Calibri Light" w:hAnsi="Calibri Light" w:cs="Calibri Light"/>
          <w:sz w:val="21"/>
          <w:szCs w:val="21"/>
        </w:rPr>
        <w:t>která</w:t>
      </w:r>
      <w:r w:rsidR="00F22516">
        <w:rPr>
          <w:rFonts w:ascii="Calibri Light" w:hAnsi="Calibri Light" w:cs="Calibri Light"/>
          <w:sz w:val="21"/>
          <w:szCs w:val="21"/>
        </w:rPr>
        <w:t> </w:t>
      </w:r>
      <w:r w:rsidRPr="00CE5235">
        <w:rPr>
          <w:rFonts w:ascii="Calibri Light" w:hAnsi="Calibri Light" w:cs="Calibri Light"/>
          <w:sz w:val="21"/>
          <w:szCs w:val="21"/>
        </w:rPr>
        <w:t xml:space="preserve">znemožňuje plnění smluvních závazků a kterou nebylo možno předvídat v době vzniku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. Za vyšší moc se z hlediska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považuje zejména přírodní katastrofa, </w:t>
      </w:r>
      <w:r w:rsidR="008A46A4" w:rsidRPr="00CE5235">
        <w:rPr>
          <w:rFonts w:ascii="Calibri Light" w:hAnsi="Calibri Light" w:cs="Calibri Light"/>
          <w:sz w:val="21"/>
          <w:szCs w:val="21"/>
        </w:rPr>
        <w:t xml:space="preserve">pandemie, </w:t>
      </w:r>
      <w:r w:rsidRPr="00CE5235">
        <w:rPr>
          <w:rFonts w:ascii="Calibri Light" w:hAnsi="Calibri Light" w:cs="Calibri Light"/>
          <w:sz w:val="21"/>
          <w:szCs w:val="21"/>
        </w:rPr>
        <w:t xml:space="preserve">požár, </w:t>
      </w:r>
      <w:r w:rsidRPr="00CE5235">
        <w:rPr>
          <w:rFonts w:ascii="Calibri Light" w:hAnsi="Calibri Light" w:cs="Calibri Light"/>
          <w:sz w:val="21"/>
          <w:szCs w:val="21"/>
        </w:rPr>
        <w:lastRenderedPageBreak/>
        <w:t xml:space="preserve">výbuch, silné vichřice, zemětřesení, záplavy, válka, stávka nebo jiné události, které jsou mimo jakoukoliv kontrolu </w:t>
      </w:r>
      <w:r w:rsidR="0082315B">
        <w:rPr>
          <w:rFonts w:ascii="Calibri Light" w:hAnsi="Calibri Light" w:cs="Calibri Light"/>
          <w:sz w:val="21"/>
          <w:szCs w:val="21"/>
        </w:rPr>
        <w:t>s</w:t>
      </w:r>
      <w:r w:rsidRPr="00CE5235">
        <w:rPr>
          <w:rFonts w:ascii="Calibri Light" w:hAnsi="Calibri Light" w:cs="Calibri Light"/>
          <w:sz w:val="21"/>
          <w:szCs w:val="21"/>
        </w:rPr>
        <w:t>mluvních stran.</w:t>
      </w:r>
    </w:p>
    <w:p w14:paraId="19CC5CA1" w14:textId="42F8B4D6" w:rsidR="00C3040D" w:rsidRPr="00CE5235" w:rsidRDefault="00C3040D" w:rsidP="005823D2">
      <w:pPr>
        <w:pStyle w:val="Zkladntext3"/>
        <w:numPr>
          <w:ilvl w:val="0"/>
          <w:numId w:val="35"/>
        </w:numPr>
        <w:spacing w:before="120" w:after="240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Po dobu trvání vyšší moci se plnění závazků podle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pozastavuje do doby odstranění následků vyšší moci.</w:t>
      </w:r>
    </w:p>
    <w:p w14:paraId="457BDE0C" w14:textId="008DB585" w:rsidR="00BB3E37" w:rsidRPr="00CE5235" w:rsidRDefault="00BB3E37" w:rsidP="005823D2">
      <w:pPr>
        <w:pStyle w:val="Podnadpis"/>
        <w:tabs>
          <w:tab w:val="left" w:pos="2410"/>
        </w:tabs>
        <w:spacing w:before="240" w:after="240"/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V</w:t>
      </w:r>
      <w:r w:rsidR="00FE74AE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. Platební podmínky</w:t>
      </w:r>
    </w:p>
    <w:p w14:paraId="3C025C75" w14:textId="47939E56" w:rsidR="00A60941" w:rsidRPr="00CE5235" w:rsidRDefault="00A60941" w:rsidP="005823D2">
      <w:pPr>
        <w:pStyle w:val="Zkladntext3"/>
        <w:numPr>
          <w:ilvl w:val="0"/>
          <w:numId w:val="48"/>
        </w:numPr>
        <w:spacing w:before="120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Prodávající je oprávněn vystavit daňový doklad, příp. daňové doklady (dále jen </w:t>
      </w:r>
      <w:r w:rsidRPr="00FE74AE">
        <w:rPr>
          <w:rFonts w:ascii="Calibri Light" w:hAnsi="Calibri Light" w:cs="Calibri Light"/>
          <w:b/>
          <w:bCs/>
          <w:sz w:val="21"/>
          <w:szCs w:val="21"/>
        </w:rPr>
        <w:t>faktura</w:t>
      </w:r>
      <w:r w:rsidRPr="00CE5235">
        <w:rPr>
          <w:rFonts w:ascii="Calibri Light" w:hAnsi="Calibri Light" w:cs="Calibri Light"/>
          <w:sz w:val="21"/>
          <w:szCs w:val="21"/>
        </w:rPr>
        <w:t>) na kupní cenu v</w:t>
      </w:r>
      <w:r w:rsidR="00F22516">
        <w:rPr>
          <w:rFonts w:ascii="Calibri Light" w:hAnsi="Calibri Light" w:cs="Calibri Light"/>
          <w:sz w:val="21"/>
          <w:szCs w:val="21"/>
        </w:rPr>
        <w:t> </w:t>
      </w:r>
      <w:r w:rsidRPr="00CE5235">
        <w:rPr>
          <w:rFonts w:ascii="Calibri Light" w:hAnsi="Calibri Light" w:cs="Calibri Light"/>
          <w:sz w:val="21"/>
          <w:szCs w:val="21"/>
        </w:rPr>
        <w:t>den předání a převzetí zboží bez vad a nedodělků kupujícímu se splatností 30 dnů ode dne jeho doručení kupujícímu na adresu kupujícího</w:t>
      </w:r>
      <w:r w:rsidR="00646CF9" w:rsidRPr="00CE5235">
        <w:rPr>
          <w:rFonts w:ascii="Calibri Light" w:hAnsi="Calibri Light" w:cs="Calibri Light"/>
          <w:sz w:val="21"/>
          <w:szCs w:val="21"/>
        </w:rPr>
        <w:t>.</w:t>
      </w:r>
    </w:p>
    <w:p w14:paraId="41A1D623" w14:textId="29108C76" w:rsidR="00A60941" w:rsidRPr="00CE5235" w:rsidRDefault="00A60941" w:rsidP="005823D2">
      <w:pPr>
        <w:pStyle w:val="Zkladntext3"/>
        <w:numPr>
          <w:ilvl w:val="0"/>
          <w:numId w:val="48"/>
        </w:numPr>
        <w:spacing w:before="120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Faktury prodávajícího musí mít náležitosti daňového dokladu dle příslušných právních předpisů. Dále musí faktura obsahovat číslo smlouvy kupujícího. Součástí faktury bude příloha – soupis dodávek oceněný podle položkového rozpočtu odsouhlasený kupujícím.</w:t>
      </w:r>
    </w:p>
    <w:p w14:paraId="78A0CA30" w14:textId="2E61924C" w:rsidR="00A60941" w:rsidRPr="00CE5235" w:rsidRDefault="00A60941" w:rsidP="005823D2">
      <w:pPr>
        <w:pStyle w:val="Zkladntext3"/>
        <w:numPr>
          <w:ilvl w:val="0"/>
          <w:numId w:val="48"/>
        </w:numPr>
        <w:spacing w:before="120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F</w:t>
      </w:r>
      <w:r w:rsidRPr="00CE5235">
        <w:rPr>
          <w:rFonts w:ascii="Calibri Light" w:hAnsi="Calibri Light" w:cs="Calibri Light"/>
          <w:noProof/>
          <w:sz w:val="21"/>
          <w:szCs w:val="21"/>
        </w:rPr>
        <w:t xml:space="preserve">aktura musí  dále obsahovat přesný název a registrační číslo </w:t>
      </w:r>
      <w:r w:rsidR="00FE74AE" w:rsidRPr="00CE5235">
        <w:rPr>
          <w:rFonts w:ascii="Calibri Light" w:hAnsi="Calibri Light" w:cs="Calibri Light"/>
          <w:noProof/>
          <w:sz w:val="21"/>
          <w:szCs w:val="21"/>
        </w:rPr>
        <w:t>projektu</w:t>
      </w:r>
      <w:r w:rsidR="00FE74AE">
        <w:rPr>
          <w:rFonts w:ascii="Calibri Light" w:hAnsi="Calibri Light" w:cs="Calibri Light"/>
          <w:noProof/>
          <w:sz w:val="21"/>
          <w:szCs w:val="21"/>
        </w:rPr>
        <w:t xml:space="preserve"> dle čl. I</w:t>
      </w:r>
      <w:r w:rsidR="001A2673">
        <w:rPr>
          <w:rFonts w:ascii="Calibri Light" w:hAnsi="Calibri Light" w:cs="Calibri Light"/>
          <w:noProof/>
          <w:sz w:val="21"/>
          <w:szCs w:val="21"/>
        </w:rPr>
        <w:t>I</w:t>
      </w:r>
      <w:r w:rsidR="00FE74AE">
        <w:rPr>
          <w:rFonts w:ascii="Calibri Light" w:hAnsi="Calibri Light" w:cs="Calibri Light"/>
          <w:noProof/>
          <w:sz w:val="21"/>
          <w:szCs w:val="21"/>
        </w:rPr>
        <w:t xml:space="preserve"> bodu 5 smlouvy.</w:t>
      </w:r>
    </w:p>
    <w:p w14:paraId="4B798C99" w14:textId="565DCA4A" w:rsidR="00A60941" w:rsidRPr="00CE5235" w:rsidRDefault="00A60941" w:rsidP="005823D2">
      <w:pPr>
        <w:pStyle w:val="Zkladntext3"/>
        <w:numPr>
          <w:ilvl w:val="0"/>
          <w:numId w:val="48"/>
        </w:numPr>
        <w:spacing w:before="120" w:after="240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proofErr w:type="gramStart"/>
      <w:r w:rsidRPr="00CE5235">
        <w:rPr>
          <w:rFonts w:ascii="Calibri Light" w:hAnsi="Calibri Light" w:cs="Calibri Light"/>
          <w:sz w:val="21"/>
          <w:szCs w:val="21"/>
        </w:rPr>
        <w:t>Nebude–li</w:t>
      </w:r>
      <w:proofErr w:type="gramEnd"/>
      <w:r w:rsidRPr="00CE5235">
        <w:rPr>
          <w:rFonts w:ascii="Calibri Light" w:hAnsi="Calibri Light" w:cs="Calibri Light"/>
          <w:sz w:val="21"/>
          <w:szCs w:val="21"/>
        </w:rPr>
        <w:t xml:space="preserve"> faktura obsahovat některou ze stanovených náležitostí, nebo bude chybně vyúčtována cena,</w:t>
      </w:r>
      <w:r w:rsidR="00F22516">
        <w:rPr>
          <w:rFonts w:ascii="Calibri Light" w:hAnsi="Calibri Light" w:cs="Calibri Light"/>
          <w:sz w:val="21"/>
          <w:szCs w:val="21"/>
        </w:rPr>
        <w:t> </w:t>
      </w:r>
      <w:r w:rsidRPr="00CE5235">
        <w:rPr>
          <w:rFonts w:ascii="Calibri Light" w:hAnsi="Calibri Light" w:cs="Calibri Light"/>
          <w:sz w:val="21"/>
          <w:szCs w:val="21"/>
        </w:rPr>
        <w:t>je kupující oprávněn takovou vadnou fakturu před uplynutím doby splatnosti vrátit prodávajícímu k provedení opravy. Prodávající provede opravu vystavením nové faktury s novou dobou splatnosti nebo vystavením opravného daňového dokladu. V takovém případě není kupující v prodlení s placením faktury. Nová doba splatnosti poběží znovu ode dne doručení nově vyhotovené faktury nebo opravného daňového dokladu kupujícímu.</w:t>
      </w:r>
    </w:p>
    <w:p w14:paraId="37CD8ACA" w14:textId="57796437" w:rsidR="00BB3E37" w:rsidRPr="00CE5235" w:rsidRDefault="00BB3E37" w:rsidP="005823D2">
      <w:pPr>
        <w:pStyle w:val="Podnadpis"/>
        <w:tabs>
          <w:tab w:val="left" w:pos="2410"/>
        </w:tabs>
        <w:spacing w:before="240" w:after="240"/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V</w:t>
      </w:r>
      <w:r w:rsidR="00FE74AE">
        <w:rPr>
          <w:rFonts w:ascii="Calibri Light" w:hAnsi="Calibri Light" w:cs="Calibri Light"/>
          <w:bCs/>
          <w:sz w:val="21"/>
          <w:szCs w:val="21"/>
        </w:rPr>
        <w:t>I</w:t>
      </w:r>
      <w:r w:rsidR="00C3040D" w:rsidRPr="00CE5235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. Záruční podmínky</w:t>
      </w:r>
    </w:p>
    <w:p w14:paraId="7CD271AB" w14:textId="77777777" w:rsidR="0087346A" w:rsidRDefault="0087346A" w:rsidP="0087346A">
      <w:pPr>
        <w:pStyle w:val="Zkladntext3"/>
        <w:numPr>
          <w:ilvl w:val="0"/>
          <w:numId w:val="50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Prodávající poskytuje na předmět koupě záruku v délce, která je uvedena u konkrétního výrobku položkového rozpočtu (přílohy č. 1 a 2 </w:t>
      </w:r>
      <w:r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). Není-li uvedena konkrétní délka záruky, pak platí záruka v délce 24 měsíců. Délka záruky se počítá ode dne předání předmětu koupě v místě plnění. </w:t>
      </w:r>
      <w:r>
        <w:rPr>
          <w:rFonts w:ascii="Calibri Light" w:hAnsi="Calibri Light" w:cs="Calibri Light"/>
          <w:sz w:val="21"/>
          <w:szCs w:val="21"/>
        </w:rPr>
        <w:t xml:space="preserve">Záruka neběží po dobu, po kterou kupující nemůže předmět koupě užívat pro vady, za které odpovídá prodávající, tedy i z důvodu jejich řešení. </w:t>
      </w:r>
      <w:r w:rsidRPr="00CE5235">
        <w:rPr>
          <w:rFonts w:ascii="Calibri Light" w:hAnsi="Calibri Light" w:cs="Calibri Light"/>
          <w:sz w:val="21"/>
          <w:szCs w:val="21"/>
        </w:rPr>
        <w:t>Výše uvedené záruky platí za předpokladu dodržení stanovených pravidel provozu a údržby.</w:t>
      </w:r>
    </w:p>
    <w:p w14:paraId="305FA1DC" w14:textId="77777777" w:rsidR="0087346A" w:rsidRPr="00701A46" w:rsidRDefault="0087346A" w:rsidP="0087346A">
      <w:pPr>
        <w:pStyle w:val="Zkladntext3"/>
        <w:numPr>
          <w:ilvl w:val="0"/>
          <w:numId w:val="50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 xml:space="preserve">Požadavek na odstranění vad kupující uplatní u prodávajícího nejpozději poslední den záruční doby, a to písemným oznámením prodávajícímu (dále jen </w:t>
      </w:r>
      <w:r w:rsidRPr="00701A46">
        <w:rPr>
          <w:rFonts w:ascii="Calibri Light" w:hAnsi="Calibri Light" w:cs="Calibri Light"/>
          <w:b/>
          <w:bCs/>
          <w:sz w:val="21"/>
          <w:szCs w:val="21"/>
        </w:rPr>
        <w:t>reklamace</w:t>
      </w:r>
      <w:r>
        <w:rPr>
          <w:rFonts w:ascii="Calibri Light" w:hAnsi="Calibri Light" w:cs="Calibri Light"/>
          <w:sz w:val="21"/>
          <w:szCs w:val="21"/>
        </w:rPr>
        <w:t>). V reklamaci kupující uvede alespoň popis vady a/nebo informaci o tom, jak se vada projevuje, a způsob, jakým požaduje vadu odstranit. Reklamace odeslaná kupujícím poslední den záruční doby se také považuje za včas uplatněnou.</w:t>
      </w:r>
    </w:p>
    <w:p w14:paraId="5FD14E9C" w14:textId="77777777" w:rsidR="0087346A" w:rsidRPr="00017414" w:rsidRDefault="0087346A" w:rsidP="0087346A">
      <w:pPr>
        <w:pStyle w:val="Zkladntext3"/>
        <w:numPr>
          <w:ilvl w:val="0"/>
          <w:numId w:val="50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color w:val="000000"/>
          <w:sz w:val="21"/>
          <w:szCs w:val="21"/>
        </w:rPr>
        <w:t>Reklamované vady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 xml:space="preserve"> předmětu koupě je prodávající povinen odstranit</w:t>
      </w:r>
      <w:r>
        <w:rPr>
          <w:rFonts w:ascii="Calibri Light" w:hAnsi="Calibri Light" w:cs="Calibri Light"/>
          <w:color w:val="000000"/>
          <w:sz w:val="21"/>
          <w:szCs w:val="21"/>
        </w:rPr>
        <w:t xml:space="preserve"> v souladu s uplatněným právem kupujícího bezodkladně, 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 xml:space="preserve">nejpozději </w:t>
      </w:r>
      <w:r>
        <w:rPr>
          <w:rFonts w:ascii="Calibri Light" w:hAnsi="Calibri Light" w:cs="Calibri Light"/>
          <w:color w:val="000000"/>
          <w:sz w:val="21"/>
          <w:szCs w:val="21"/>
        </w:rPr>
        <w:t xml:space="preserve">však 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 xml:space="preserve">do </w:t>
      </w:r>
      <w:r>
        <w:rPr>
          <w:rFonts w:ascii="Calibri Light" w:hAnsi="Calibri Light" w:cs="Calibri Light"/>
          <w:color w:val="000000"/>
          <w:sz w:val="21"/>
          <w:szCs w:val="21"/>
        </w:rPr>
        <w:t>třiceti (30)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 xml:space="preserve"> dnů ode dne, kdy mu kupující danou vadu písemně oznám</w:t>
      </w:r>
      <w:r>
        <w:rPr>
          <w:rFonts w:ascii="Calibri Light" w:hAnsi="Calibri Light" w:cs="Calibri Light"/>
          <w:color w:val="000000"/>
          <w:sz w:val="21"/>
          <w:szCs w:val="21"/>
        </w:rPr>
        <w:t>il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 xml:space="preserve">, </w:t>
      </w:r>
      <w:r>
        <w:rPr>
          <w:rFonts w:ascii="Calibri Light" w:hAnsi="Calibri Light" w:cs="Calibri Light"/>
          <w:color w:val="000000"/>
          <w:sz w:val="21"/>
          <w:szCs w:val="21"/>
        </w:rPr>
        <w:t xml:space="preserve">a to i v případě, že odstraňování vady provede prodávající třetí osobou, 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>nebude-li následně mezi smluvními stranami dohodnuto jinak.</w:t>
      </w:r>
      <w:r>
        <w:rPr>
          <w:rFonts w:ascii="Calibri Light" w:hAnsi="Calibri Light" w:cs="Calibri Light"/>
          <w:color w:val="000000"/>
          <w:sz w:val="21"/>
          <w:szCs w:val="21"/>
        </w:rPr>
        <w:t xml:space="preserve"> V případě opravy proběhne její zahájení nejpozději do pěti (5) pracovních dnů od písemného oznámení kupujícím.</w:t>
      </w:r>
    </w:p>
    <w:p w14:paraId="73E259FE" w14:textId="7DC1E4A5" w:rsidR="006622D7" w:rsidRPr="00CE5235" w:rsidRDefault="006622D7" w:rsidP="005823D2">
      <w:pPr>
        <w:pStyle w:val="Podnadpis"/>
        <w:tabs>
          <w:tab w:val="left" w:pos="2410"/>
        </w:tabs>
        <w:spacing w:before="240" w:after="240"/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V</w:t>
      </w:r>
      <w:r w:rsidR="00FE74AE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I</w:t>
      </w:r>
      <w:r w:rsidR="00C3040D" w:rsidRPr="00CE5235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. Smluvní pokuta</w:t>
      </w:r>
    </w:p>
    <w:p w14:paraId="4DA367A6" w14:textId="52F9135A" w:rsidR="00A60941" w:rsidRPr="00CE5235" w:rsidRDefault="00A60941" w:rsidP="005823D2">
      <w:pPr>
        <w:pStyle w:val="Zkladntext3"/>
        <w:numPr>
          <w:ilvl w:val="0"/>
          <w:numId w:val="37"/>
        </w:numPr>
        <w:spacing w:before="120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Kupující má právo požadovat smluvní pokutu při nedodržení termínu dodávky </w:t>
      </w:r>
      <w:r w:rsidR="00A00AEC">
        <w:rPr>
          <w:rFonts w:ascii="Calibri Light" w:hAnsi="Calibri Light" w:cs="Calibri Light"/>
          <w:sz w:val="21"/>
          <w:szCs w:val="21"/>
        </w:rPr>
        <w:t>předmětu koupě</w:t>
      </w:r>
      <w:r w:rsidRPr="00CE5235">
        <w:rPr>
          <w:rFonts w:ascii="Calibri Light" w:hAnsi="Calibri Light" w:cs="Calibri Light"/>
          <w:sz w:val="21"/>
          <w:szCs w:val="21"/>
        </w:rPr>
        <w:t xml:space="preserve"> dle čl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.  </w:t>
      </w:r>
      <w:r w:rsidR="001A2673">
        <w:rPr>
          <w:rFonts w:ascii="Calibri Light" w:hAnsi="Calibri Light" w:cs="Calibri Light"/>
          <w:sz w:val="21"/>
          <w:szCs w:val="21"/>
        </w:rPr>
        <w:t>IV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 ve výši 0,</w:t>
      </w:r>
      <w:r w:rsidR="0092481B" w:rsidRPr="00CE5235">
        <w:rPr>
          <w:rFonts w:ascii="Calibri Light" w:hAnsi="Calibri Light" w:cs="Calibri Light"/>
          <w:sz w:val="21"/>
          <w:szCs w:val="21"/>
        </w:rPr>
        <w:t>1</w:t>
      </w:r>
      <w:r w:rsidR="004E0E20">
        <w:rPr>
          <w:rFonts w:ascii="Calibri Light" w:hAnsi="Calibri Light" w:cs="Calibri Light"/>
          <w:sz w:val="21"/>
          <w:szCs w:val="21"/>
        </w:rPr>
        <w:t xml:space="preserve"> </w:t>
      </w:r>
      <w:r w:rsidRPr="00CE5235">
        <w:rPr>
          <w:rFonts w:ascii="Calibri Light" w:hAnsi="Calibri Light" w:cs="Calibri Light"/>
          <w:sz w:val="21"/>
          <w:szCs w:val="21"/>
        </w:rPr>
        <w:t xml:space="preserve">% z celkové ceny dle čl. </w:t>
      </w:r>
      <w:r w:rsidR="001A2673">
        <w:rPr>
          <w:rFonts w:ascii="Calibri Light" w:hAnsi="Calibri Light" w:cs="Calibri Light"/>
          <w:sz w:val="21"/>
          <w:szCs w:val="21"/>
        </w:rPr>
        <w:t>III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za každý den prodlení a prodávající je povinen požadovanou smluvní pokutu uhradit.</w:t>
      </w:r>
    </w:p>
    <w:p w14:paraId="10CC273F" w14:textId="2EA4215C" w:rsidR="00A60941" w:rsidRPr="00CE5235" w:rsidRDefault="00A60941" w:rsidP="005823D2">
      <w:pPr>
        <w:pStyle w:val="Zkladntext3"/>
        <w:numPr>
          <w:ilvl w:val="0"/>
          <w:numId w:val="37"/>
        </w:numPr>
        <w:spacing w:before="120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Prodávající má právo požadovat </w:t>
      </w:r>
      <w:r w:rsidR="000620D3">
        <w:rPr>
          <w:rFonts w:ascii="Calibri Light" w:hAnsi="Calibri Light" w:cs="Calibri Light"/>
          <w:sz w:val="21"/>
          <w:szCs w:val="21"/>
        </w:rPr>
        <w:t>úrok z prodlení</w:t>
      </w:r>
      <w:r w:rsidRPr="00CE5235">
        <w:rPr>
          <w:rFonts w:ascii="Calibri Light" w:hAnsi="Calibri Light" w:cs="Calibri Light"/>
          <w:sz w:val="21"/>
          <w:szCs w:val="21"/>
        </w:rPr>
        <w:t xml:space="preserve"> při nedodržení termínu splatnosti dle č</w:t>
      </w:r>
      <w:r w:rsidR="00377663" w:rsidRPr="00CE5235">
        <w:rPr>
          <w:rFonts w:ascii="Calibri Light" w:hAnsi="Calibri Light" w:cs="Calibri Light"/>
          <w:sz w:val="21"/>
          <w:szCs w:val="21"/>
        </w:rPr>
        <w:t>l.  V</w:t>
      </w:r>
      <w:r w:rsidR="001A2673">
        <w:rPr>
          <w:rFonts w:ascii="Calibri Light" w:hAnsi="Calibri Light" w:cs="Calibri Light"/>
          <w:sz w:val="21"/>
          <w:szCs w:val="21"/>
        </w:rPr>
        <w:t>I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 ve</w:t>
      </w:r>
      <w:r w:rsidR="00F22516">
        <w:rPr>
          <w:rFonts w:ascii="Calibri Light" w:hAnsi="Calibri Light" w:cs="Calibri Light"/>
          <w:sz w:val="21"/>
          <w:szCs w:val="21"/>
        </w:rPr>
        <w:t> </w:t>
      </w:r>
      <w:r w:rsidR="00377663" w:rsidRPr="00CE5235">
        <w:rPr>
          <w:rFonts w:ascii="Calibri Light" w:hAnsi="Calibri Light" w:cs="Calibri Light"/>
          <w:sz w:val="21"/>
          <w:szCs w:val="21"/>
        </w:rPr>
        <w:t>výši 0,</w:t>
      </w:r>
      <w:r w:rsidR="0092481B" w:rsidRPr="00CE5235">
        <w:rPr>
          <w:rFonts w:ascii="Calibri Light" w:hAnsi="Calibri Light" w:cs="Calibri Light"/>
          <w:sz w:val="21"/>
          <w:szCs w:val="21"/>
        </w:rPr>
        <w:t>1</w:t>
      </w:r>
      <w:r w:rsidR="004E0E20">
        <w:rPr>
          <w:rFonts w:ascii="Calibri Light" w:hAnsi="Calibri Light" w:cs="Calibri Light"/>
          <w:sz w:val="21"/>
          <w:szCs w:val="21"/>
        </w:rPr>
        <w:t xml:space="preserve"> </w:t>
      </w:r>
      <w:r w:rsidRPr="00CE5235">
        <w:rPr>
          <w:rFonts w:ascii="Calibri Light" w:hAnsi="Calibri Light" w:cs="Calibri Light"/>
          <w:sz w:val="21"/>
          <w:szCs w:val="21"/>
        </w:rPr>
        <w:t xml:space="preserve">% z celkové ceny dle čl. </w:t>
      </w:r>
      <w:r w:rsidR="001A2673">
        <w:rPr>
          <w:rFonts w:ascii="Calibri Light" w:hAnsi="Calibri Light" w:cs="Calibri Light"/>
          <w:sz w:val="21"/>
          <w:szCs w:val="21"/>
        </w:rPr>
        <w:t>III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za každý den prodlení a kupující je povinen požadovanou smluvní pokutu uhradit.</w:t>
      </w:r>
    </w:p>
    <w:p w14:paraId="030A4A7F" w14:textId="77777777" w:rsidR="00A60941" w:rsidRPr="00CE5235" w:rsidRDefault="00A60941" w:rsidP="005823D2">
      <w:pPr>
        <w:pStyle w:val="Zkladntext3"/>
        <w:numPr>
          <w:ilvl w:val="0"/>
          <w:numId w:val="37"/>
        </w:numPr>
        <w:spacing w:before="120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V případě prodlení prodávajícího s odstraněním vady nebo nedodělku předmětu koupě řádně a včas je prodávající povinen zaplatit kupujícímu smluvní pokutu ve výši </w:t>
      </w:r>
      <w:r w:rsidR="00377663" w:rsidRPr="00CE5235">
        <w:rPr>
          <w:rFonts w:ascii="Calibri Light" w:hAnsi="Calibri Light" w:cs="Calibri Light"/>
          <w:sz w:val="21"/>
          <w:szCs w:val="21"/>
        </w:rPr>
        <w:t>1</w:t>
      </w:r>
      <w:r w:rsidRPr="00CE5235">
        <w:rPr>
          <w:rFonts w:ascii="Calibri Light" w:hAnsi="Calibri Light" w:cs="Calibri Light"/>
          <w:sz w:val="21"/>
          <w:szCs w:val="21"/>
        </w:rPr>
        <w:t xml:space="preserve">.000,00 Kč 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>za každou vadu, u níž je prodávající v prodlení a</w:t>
      </w:r>
      <w:r w:rsidRPr="00CE5235">
        <w:rPr>
          <w:rFonts w:ascii="Calibri Light" w:hAnsi="Calibri Light" w:cs="Calibri Light"/>
          <w:sz w:val="21"/>
          <w:szCs w:val="21"/>
        </w:rPr>
        <w:t xml:space="preserve"> za každý den prodlení.</w:t>
      </w:r>
    </w:p>
    <w:p w14:paraId="3CD89CDD" w14:textId="3805208F" w:rsidR="00A60941" w:rsidRPr="00CE5235" w:rsidRDefault="00A60941" w:rsidP="005823D2">
      <w:pPr>
        <w:pStyle w:val="Zkladntext3"/>
        <w:numPr>
          <w:ilvl w:val="0"/>
          <w:numId w:val="37"/>
        </w:numPr>
        <w:spacing w:before="120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lastRenderedPageBreak/>
        <w:t>Žádné ujednání o smluvní pokutě obsažené v</w:t>
      </w:r>
      <w:r w:rsidR="0082315B">
        <w:rPr>
          <w:rFonts w:ascii="Calibri Light" w:hAnsi="Calibri Light" w:cs="Calibri Light"/>
          <w:sz w:val="21"/>
          <w:szCs w:val="21"/>
        </w:rPr>
        <w:t>e</w:t>
      </w:r>
      <w:r w:rsidRPr="00CE5235">
        <w:rPr>
          <w:rFonts w:ascii="Calibri Light" w:hAnsi="Calibri Light" w:cs="Calibri Light"/>
          <w:sz w:val="21"/>
          <w:szCs w:val="21"/>
        </w:rPr>
        <w:t xml:space="preserve"> smlouvě se nedotýká nároku kupujícího požadovat v plné výši náhradu škody způsobené porušením povinnosti prodávajícího, na kterou se vztahuje smluvní pokuta.</w:t>
      </w:r>
    </w:p>
    <w:p w14:paraId="6C1AAA7E" w14:textId="3DF662F5" w:rsidR="005823D2" w:rsidRPr="00E01C19" w:rsidRDefault="00727A16" w:rsidP="005823D2">
      <w:pPr>
        <w:pStyle w:val="Odstavecseseznamem"/>
        <w:numPr>
          <w:ilvl w:val="0"/>
          <w:numId w:val="37"/>
        </w:numPr>
        <w:overflowPunct/>
        <w:spacing w:before="120" w:after="240"/>
        <w:ind w:left="284" w:hanging="284"/>
        <w:contextualSpacing w:val="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Smluvní pokuty</w:t>
      </w:r>
      <w:r w:rsidR="00A60941" w:rsidRPr="00CE5235">
        <w:rPr>
          <w:rFonts w:ascii="Calibri Light" w:hAnsi="Calibri Light" w:cs="Calibri Light"/>
          <w:sz w:val="21"/>
          <w:szCs w:val="21"/>
        </w:rPr>
        <w:t xml:space="preserve"> jsou splatné do </w:t>
      </w:r>
      <w:proofErr w:type="gramStart"/>
      <w:r w:rsidR="00A60941" w:rsidRPr="00CE5235">
        <w:rPr>
          <w:rFonts w:ascii="Calibri Light" w:hAnsi="Calibri Light" w:cs="Calibri Light"/>
          <w:sz w:val="21"/>
          <w:szCs w:val="21"/>
        </w:rPr>
        <w:t>21-ti</w:t>
      </w:r>
      <w:proofErr w:type="gramEnd"/>
      <w:r w:rsidR="00A60941" w:rsidRPr="00CE5235">
        <w:rPr>
          <w:rFonts w:ascii="Calibri Light" w:hAnsi="Calibri Light" w:cs="Calibri Light"/>
          <w:sz w:val="21"/>
          <w:szCs w:val="21"/>
        </w:rPr>
        <w:t xml:space="preserve"> dnů ode dne vyúčtování.</w:t>
      </w:r>
    </w:p>
    <w:p w14:paraId="68694DEF" w14:textId="20D0AB53" w:rsidR="00BB3E37" w:rsidRPr="000F4A19" w:rsidRDefault="00FE74AE" w:rsidP="005823D2">
      <w:pPr>
        <w:pStyle w:val="Podnadpis"/>
        <w:tabs>
          <w:tab w:val="left" w:pos="2410"/>
        </w:tabs>
        <w:spacing w:before="240" w:after="240"/>
        <w:ind w:left="284" w:hanging="284"/>
        <w:rPr>
          <w:rFonts w:ascii="Calibri Light" w:hAnsi="Calibri Light" w:cs="Calibri Light"/>
          <w:bCs/>
          <w:sz w:val="21"/>
          <w:szCs w:val="21"/>
        </w:rPr>
      </w:pPr>
      <w:r>
        <w:rPr>
          <w:rFonts w:ascii="Calibri Light" w:hAnsi="Calibri Light" w:cs="Calibri Light"/>
          <w:bCs/>
          <w:sz w:val="21"/>
          <w:szCs w:val="21"/>
        </w:rPr>
        <w:t>IX</w:t>
      </w:r>
      <w:r w:rsidR="006622D7" w:rsidRPr="00CE5235">
        <w:rPr>
          <w:rFonts w:ascii="Calibri Light" w:hAnsi="Calibri Light" w:cs="Calibri Light"/>
          <w:bCs/>
          <w:sz w:val="21"/>
          <w:szCs w:val="21"/>
        </w:rPr>
        <w:t>. Další ujednání</w:t>
      </w:r>
    </w:p>
    <w:p w14:paraId="5F5C2E62" w14:textId="11FA7CCA" w:rsidR="0029740D" w:rsidRPr="0029740D" w:rsidRDefault="00A60941" w:rsidP="005823D2">
      <w:pPr>
        <w:pStyle w:val="Zkladntext3"/>
        <w:widowControl/>
        <w:numPr>
          <w:ilvl w:val="0"/>
          <w:numId w:val="47"/>
        </w:numPr>
        <w:spacing w:before="120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29740D">
        <w:rPr>
          <w:rFonts w:ascii="Calibri Light" w:hAnsi="Calibri Light" w:cs="Calibri Light"/>
          <w:sz w:val="21"/>
          <w:szCs w:val="21"/>
        </w:rPr>
        <w:t>Vlastnické právo k předmětu koupě zboží přechází na kupujícího jeho převzetím. Tímto dnem přechází na kupujícího odpovědnost ze vzniku škod na předmětu koupě.</w:t>
      </w:r>
    </w:p>
    <w:p w14:paraId="4D1AEA4C" w14:textId="637A214B" w:rsidR="0029740D" w:rsidRPr="0029740D" w:rsidRDefault="00A60941" w:rsidP="005823D2">
      <w:pPr>
        <w:pStyle w:val="Zkladntext3"/>
        <w:widowControl/>
        <w:numPr>
          <w:ilvl w:val="0"/>
          <w:numId w:val="47"/>
        </w:numPr>
        <w:spacing w:before="120" w:after="240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29740D">
        <w:rPr>
          <w:rFonts w:ascii="Calibri Light" w:hAnsi="Calibri Light" w:cs="Calibri Light"/>
          <w:sz w:val="21"/>
          <w:szCs w:val="21"/>
        </w:rPr>
        <w:t>Prodlení s termínem plnění o více než 5 dnů je podstatným porušením smlouvy a může být důvodem k odstoupení od smlouvy, pokud se smluvní strany nedohodnou jinak.</w:t>
      </w:r>
    </w:p>
    <w:p w14:paraId="07DE0956" w14:textId="00494854" w:rsidR="00A60941" w:rsidRPr="000F4A19" w:rsidRDefault="00C3040D" w:rsidP="005823D2">
      <w:pPr>
        <w:pStyle w:val="Podnadpis"/>
        <w:tabs>
          <w:tab w:val="left" w:pos="2410"/>
        </w:tabs>
        <w:spacing w:before="240" w:after="240"/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X</w:t>
      </w:r>
      <w:r w:rsidR="00A60941" w:rsidRPr="00CE5235">
        <w:rPr>
          <w:rFonts w:ascii="Calibri Light" w:hAnsi="Calibri Light" w:cs="Calibri Light"/>
          <w:bCs/>
          <w:sz w:val="21"/>
          <w:szCs w:val="21"/>
        </w:rPr>
        <w:t>. Závěrečná ustanovení</w:t>
      </w:r>
    </w:p>
    <w:p w14:paraId="0BB1A40E" w14:textId="1108EC5D" w:rsidR="00372B38" w:rsidRDefault="00A60941" w:rsidP="005823D2">
      <w:pPr>
        <w:pStyle w:val="Nadpis2"/>
        <w:numPr>
          <w:ilvl w:val="0"/>
          <w:numId w:val="41"/>
        </w:numPr>
        <w:suppressAutoHyphens/>
        <w:ind w:left="284" w:hanging="284"/>
        <w:rPr>
          <w:rFonts w:ascii="Calibri Light" w:hAnsi="Calibri Light" w:cs="Calibri Light"/>
          <w:sz w:val="21"/>
          <w:szCs w:val="21"/>
        </w:rPr>
      </w:pPr>
      <w:r w:rsidRPr="00372B38">
        <w:rPr>
          <w:rFonts w:ascii="Calibri Light" w:hAnsi="Calibri Light" w:cs="Calibri Light"/>
          <w:sz w:val="21"/>
          <w:szCs w:val="21"/>
        </w:rPr>
        <w:t xml:space="preserve">Prodávající prohlašuje, že v rámci zadávacího řízení uvedl v nabídce veškeré informace a předložil doklady, které odpovídají skutečnosti a měly nebo mohly mít vliv na výsledek zadávacího řízení. Porušení této povinnosti je považováno za podstatné porušení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372B38">
        <w:rPr>
          <w:rFonts w:ascii="Calibri Light" w:hAnsi="Calibri Light" w:cs="Calibri Light"/>
          <w:sz w:val="21"/>
          <w:szCs w:val="21"/>
        </w:rPr>
        <w:t xml:space="preserve"> a kupující může od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372B38">
        <w:rPr>
          <w:rFonts w:ascii="Calibri Light" w:hAnsi="Calibri Light" w:cs="Calibri Light"/>
          <w:sz w:val="21"/>
          <w:szCs w:val="21"/>
        </w:rPr>
        <w:t xml:space="preserve"> odstoupit.</w:t>
      </w:r>
    </w:p>
    <w:p w14:paraId="67E2987B" w14:textId="3106AC39" w:rsidR="00372B38" w:rsidRPr="00372B38" w:rsidRDefault="00372B38" w:rsidP="005823D2">
      <w:pPr>
        <w:pStyle w:val="Nadpis2"/>
        <w:numPr>
          <w:ilvl w:val="0"/>
          <w:numId w:val="41"/>
        </w:numPr>
        <w:suppressAutoHyphens/>
        <w:ind w:left="284" w:hanging="284"/>
        <w:rPr>
          <w:rFonts w:ascii="Calibri Light" w:hAnsi="Calibri Light" w:cs="Calibri Light"/>
          <w:sz w:val="21"/>
          <w:szCs w:val="21"/>
        </w:rPr>
      </w:pPr>
      <w:r w:rsidRPr="00372B38">
        <w:rPr>
          <w:rFonts w:ascii="Calibri Light" w:hAnsi="Calibri Light" w:cs="Calibri Light"/>
          <w:sz w:val="21"/>
          <w:szCs w:val="21"/>
        </w:rPr>
        <w:t xml:space="preserve">Prodávající je povinen uchovávat veškerou dokumentaci související s realizací projektu včetně účetních dokladů minimálně do konce roku 2035. Pokud je v českých právních předpisech stanovena lhůta delší, musí </w:t>
      </w:r>
      <w:r w:rsidR="000620D3">
        <w:rPr>
          <w:rFonts w:ascii="Calibri Light" w:hAnsi="Calibri Light" w:cs="Calibri Light"/>
          <w:sz w:val="21"/>
          <w:szCs w:val="21"/>
        </w:rPr>
        <w:t>prodávající</w:t>
      </w:r>
      <w:r w:rsidRPr="00372B38">
        <w:rPr>
          <w:rFonts w:ascii="Calibri Light" w:hAnsi="Calibri Light" w:cs="Calibri Light"/>
          <w:sz w:val="21"/>
          <w:szCs w:val="21"/>
        </w:rPr>
        <w:t xml:space="preserve"> použít tuto delší lhůtu.  Prodávající je povinen minimálně do konce roku 2035 poskytovat požadované informace a dokumentaci související s realizací projektu zaměstnancům nebo zmocněncům pověřených orgánů, příslušného orgánu finanční správy a dalších oprávněných orgánů státní správy a je povinen vytvořit výše uvedeným osobám podmínky k provedení kontroly vztahující se k předmětu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372B38">
        <w:rPr>
          <w:rFonts w:ascii="Calibri Light" w:hAnsi="Calibri Light" w:cs="Calibri Light"/>
          <w:sz w:val="21"/>
          <w:szCs w:val="21"/>
        </w:rPr>
        <w:t xml:space="preserve"> a poskytnout jim při provádění kontroly součinnost.</w:t>
      </w:r>
    </w:p>
    <w:p w14:paraId="395A7FDF" w14:textId="3B93FFA3" w:rsidR="002B36D1" w:rsidRPr="000809FE" w:rsidRDefault="002B36D1" w:rsidP="005823D2">
      <w:pPr>
        <w:widowControl w:val="0"/>
        <w:numPr>
          <w:ilvl w:val="0"/>
          <w:numId w:val="41"/>
        </w:numPr>
        <w:spacing w:before="120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B45780">
        <w:rPr>
          <w:rFonts w:ascii="Calibri Light" w:hAnsi="Calibri Light" w:cs="Calibri Light"/>
          <w:sz w:val="21"/>
          <w:szCs w:val="21"/>
        </w:rPr>
        <w:t>Strany smlouvy se dohodly na tom, že tato smlouva je uzavřena okamžikem podpisu obou smluvních stran, přičemž rozhodující je datum pozdějšího podpisu. Tato smlouva však nenabude účinnosti dříve,</w:t>
      </w:r>
      <w:r w:rsidR="00F22516">
        <w:rPr>
          <w:rFonts w:ascii="Calibri Light" w:hAnsi="Calibri Light" w:cs="Calibri Light"/>
          <w:sz w:val="21"/>
          <w:szCs w:val="21"/>
        </w:rPr>
        <w:t> </w:t>
      </w:r>
      <w:r w:rsidRPr="00B45780">
        <w:rPr>
          <w:rFonts w:ascii="Calibri Light" w:hAnsi="Calibri Light" w:cs="Calibri Light"/>
          <w:sz w:val="21"/>
          <w:szCs w:val="21"/>
        </w:rPr>
        <w:t xml:space="preserve">než bude zveřejněna dle zákona č. 340/2015 Sb., o registru smluv, v platném znění. </w:t>
      </w:r>
      <w:r w:rsidRPr="00EE3E10">
        <w:rPr>
          <w:rFonts w:ascii="Calibri Light" w:hAnsi="Calibri Light" w:cs="Calibri Light"/>
          <w:sz w:val="21"/>
          <w:szCs w:val="21"/>
        </w:rPr>
        <w:t xml:space="preserve">Smlouvu do registru smluv odešle </w:t>
      </w:r>
      <w:r>
        <w:rPr>
          <w:rFonts w:ascii="Calibri Light" w:hAnsi="Calibri Light" w:cs="Calibri Light"/>
          <w:sz w:val="21"/>
          <w:szCs w:val="21"/>
        </w:rPr>
        <w:t>kupující</w:t>
      </w:r>
      <w:r w:rsidRPr="00EE3E10">
        <w:rPr>
          <w:rFonts w:ascii="Calibri Light" w:hAnsi="Calibri Light" w:cs="Calibri Light"/>
          <w:sz w:val="21"/>
          <w:szCs w:val="21"/>
        </w:rPr>
        <w:t>.</w:t>
      </w:r>
    </w:p>
    <w:p w14:paraId="59BDDAB1" w14:textId="6D632ED7" w:rsidR="00A60941" w:rsidRPr="00CE5235" w:rsidRDefault="00A60941" w:rsidP="005823D2">
      <w:pPr>
        <w:pStyle w:val="Nadpis2"/>
        <w:numPr>
          <w:ilvl w:val="0"/>
          <w:numId w:val="41"/>
        </w:numPr>
        <w:suppressAutoHyphens/>
        <w:ind w:left="284" w:hanging="284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Změnit nebo doplnit tuto smlouvu mohou smluvní strany jen po vzájemné dohodě, a to formou písemných dodatků.</w:t>
      </w:r>
    </w:p>
    <w:p w14:paraId="637B8F24" w14:textId="1DF4DAAD" w:rsidR="00A60941" w:rsidRDefault="00A60941" w:rsidP="005823D2">
      <w:pPr>
        <w:pStyle w:val="Nadpis2"/>
        <w:numPr>
          <w:ilvl w:val="0"/>
          <w:numId w:val="41"/>
        </w:numPr>
        <w:suppressAutoHyphens/>
        <w:ind w:left="284" w:hanging="284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Kupující a prodávající jsou oprávněni odstoupit od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v případech stanovených v občanském zákoníku a v případech uvedených v</w:t>
      </w:r>
      <w:r w:rsidR="0082315B">
        <w:rPr>
          <w:rFonts w:ascii="Calibri Light" w:hAnsi="Calibri Light" w:cs="Calibri Light"/>
          <w:sz w:val="21"/>
          <w:szCs w:val="21"/>
        </w:rPr>
        <w:t>e</w:t>
      </w:r>
      <w:r w:rsidRPr="00CE5235">
        <w:rPr>
          <w:rFonts w:ascii="Calibri Light" w:hAnsi="Calibri Light" w:cs="Calibri Light"/>
          <w:sz w:val="21"/>
          <w:szCs w:val="21"/>
        </w:rPr>
        <w:t xml:space="preserve"> smlouvě. </w:t>
      </w:r>
    </w:p>
    <w:p w14:paraId="4B8E3244" w14:textId="437B5470" w:rsidR="00537258" w:rsidRDefault="00A60941" w:rsidP="005823D2">
      <w:pPr>
        <w:pStyle w:val="Nadpis2"/>
        <w:numPr>
          <w:ilvl w:val="0"/>
          <w:numId w:val="41"/>
        </w:numPr>
        <w:suppressAutoHyphens/>
        <w:ind w:left="284" w:hanging="284"/>
        <w:rPr>
          <w:rFonts w:ascii="Calibri Light" w:hAnsi="Calibri Light" w:cs="Calibri Light"/>
          <w:sz w:val="21"/>
          <w:szCs w:val="21"/>
        </w:rPr>
      </w:pPr>
      <w:r w:rsidRPr="00537258">
        <w:rPr>
          <w:rFonts w:ascii="Calibri Light" w:hAnsi="Calibri Light" w:cs="Calibri Light"/>
          <w:sz w:val="21"/>
          <w:szCs w:val="21"/>
        </w:rPr>
        <w:t>Smluvní strany prohlašují, že si tuto smlouvu před jejím podpisem přečetly a že byla uzavřena podle jejich pravé a svobodné vůle, což stvrzují svými podpisy.</w:t>
      </w:r>
    </w:p>
    <w:p w14:paraId="2E9A5384" w14:textId="6600E641" w:rsidR="00A60941" w:rsidRPr="00537258" w:rsidRDefault="00A60941" w:rsidP="005823D2">
      <w:pPr>
        <w:pStyle w:val="Nadpis2"/>
        <w:numPr>
          <w:ilvl w:val="0"/>
          <w:numId w:val="41"/>
        </w:numPr>
        <w:suppressAutoHyphens/>
        <w:ind w:left="284" w:hanging="284"/>
        <w:rPr>
          <w:rFonts w:ascii="Calibri Light" w:hAnsi="Calibri Light" w:cs="Calibri Light"/>
          <w:sz w:val="21"/>
          <w:szCs w:val="21"/>
        </w:rPr>
      </w:pPr>
      <w:r w:rsidRPr="00537258">
        <w:rPr>
          <w:rFonts w:ascii="Calibri Light" w:hAnsi="Calibri Light" w:cs="Calibri Light"/>
          <w:sz w:val="21"/>
          <w:szCs w:val="21"/>
        </w:rPr>
        <w:t>Přílohu smlouvy a její nedílnou součást tvoří:</w:t>
      </w:r>
    </w:p>
    <w:p w14:paraId="7182AE31" w14:textId="77777777" w:rsidR="00A60941" w:rsidRPr="00CE5235" w:rsidRDefault="00A60941" w:rsidP="005823D2">
      <w:pPr>
        <w:pStyle w:val="Bezmezer"/>
        <w:numPr>
          <w:ilvl w:val="0"/>
          <w:numId w:val="42"/>
        </w:numPr>
        <w:spacing w:before="60" w:after="60"/>
        <w:ind w:left="1003" w:hanging="578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Položkový rozpočet</w:t>
      </w:r>
    </w:p>
    <w:p w14:paraId="3D617354" w14:textId="314F0B67" w:rsidR="00C31E06" w:rsidRDefault="00F3096C" w:rsidP="005823D2">
      <w:pPr>
        <w:pStyle w:val="Bezmezer"/>
        <w:numPr>
          <w:ilvl w:val="0"/>
          <w:numId w:val="42"/>
        </w:numPr>
        <w:spacing w:before="60" w:after="60"/>
        <w:ind w:left="1003" w:hanging="578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Technická specifikace </w:t>
      </w:r>
      <w:r w:rsidR="001D69EF">
        <w:rPr>
          <w:rFonts w:ascii="Calibri Light" w:hAnsi="Calibri Light" w:cs="Calibri Light"/>
          <w:sz w:val="21"/>
          <w:szCs w:val="21"/>
        </w:rPr>
        <w:t>předmětu plnění</w:t>
      </w:r>
    </w:p>
    <w:tbl>
      <w:tblPr>
        <w:tblStyle w:val="Mkatabulky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97"/>
        <w:gridCol w:w="4297"/>
      </w:tblGrid>
      <w:tr w:rsidR="00EC1C4E" w:rsidRPr="00CE5235" w14:paraId="1FCAC244" w14:textId="77777777" w:rsidTr="00F22516">
        <w:tc>
          <w:tcPr>
            <w:tcW w:w="4297" w:type="dxa"/>
          </w:tcPr>
          <w:p w14:paraId="215C755B" w14:textId="0695458B" w:rsidR="00EC1C4E" w:rsidRPr="00CE5235" w:rsidRDefault="00E90F1E" w:rsidP="000C77F6">
            <w:pPr>
              <w:pStyle w:val="Zkladntext3"/>
              <w:tabs>
                <w:tab w:val="left" w:pos="284"/>
                <w:tab w:val="left" w:pos="4395"/>
              </w:tabs>
              <w:spacing w:before="600"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V</w:t>
            </w:r>
            <w:r w:rsidR="00C60D38">
              <w:rPr>
                <w:rFonts w:ascii="Calibri Light" w:hAnsi="Calibri Light" w:cs="Calibri Light"/>
                <w:sz w:val="21"/>
                <w:szCs w:val="21"/>
              </w:rPr>
              <w:t> </w:t>
            </w:r>
            <w:r w:rsidR="000F4A19">
              <w:rPr>
                <w:rFonts w:ascii="Calibri Light" w:hAnsi="Calibri Light" w:cs="Calibri Light"/>
                <w:sz w:val="21"/>
                <w:szCs w:val="21"/>
              </w:rPr>
              <w:t>Kopřivnici</w:t>
            </w:r>
            <w:r w:rsidR="00C60D38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2F15A2" w:rsidRPr="00CE5235">
              <w:rPr>
                <w:rFonts w:ascii="Calibri Light" w:hAnsi="Calibri Light" w:cs="Calibri Light"/>
                <w:sz w:val="21"/>
                <w:szCs w:val="21"/>
              </w:rPr>
              <w:t>dne:</w:t>
            </w:r>
          </w:p>
        </w:tc>
        <w:tc>
          <w:tcPr>
            <w:tcW w:w="4297" w:type="dxa"/>
          </w:tcPr>
          <w:p w14:paraId="730EF49B" w14:textId="77777777" w:rsidR="00EC1C4E" w:rsidRPr="00CE5235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</w:tc>
      </w:tr>
      <w:tr w:rsidR="00EC1C4E" w:rsidRPr="00CE5235" w14:paraId="7E1DA37E" w14:textId="77777777" w:rsidTr="00F22516">
        <w:tc>
          <w:tcPr>
            <w:tcW w:w="4297" w:type="dxa"/>
          </w:tcPr>
          <w:p w14:paraId="408B6A2B" w14:textId="038B1462" w:rsidR="00EC1C4E" w:rsidRPr="00CE5235" w:rsidRDefault="000C77F6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>
              <w:rPr>
                <w:rFonts w:ascii="Calibri Light" w:hAnsi="Calibri Light" w:cs="Calibri Light"/>
                <w:sz w:val="21"/>
                <w:szCs w:val="21"/>
              </w:rPr>
              <w:t>k</w:t>
            </w:r>
            <w:r w:rsidR="00EC1C4E" w:rsidRPr="00CE5235">
              <w:rPr>
                <w:rFonts w:ascii="Calibri Light" w:hAnsi="Calibri Light" w:cs="Calibri Light"/>
                <w:sz w:val="21"/>
                <w:szCs w:val="21"/>
              </w:rPr>
              <w:t>upující:</w:t>
            </w:r>
          </w:p>
        </w:tc>
        <w:tc>
          <w:tcPr>
            <w:tcW w:w="4297" w:type="dxa"/>
          </w:tcPr>
          <w:p w14:paraId="3F74C7B1" w14:textId="66A2DC53" w:rsidR="00EC1C4E" w:rsidRPr="00CE5235" w:rsidRDefault="000C77F6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>
              <w:rPr>
                <w:rFonts w:ascii="Calibri Light" w:hAnsi="Calibri Light" w:cs="Calibri Light"/>
                <w:sz w:val="21"/>
                <w:szCs w:val="21"/>
              </w:rPr>
              <w:t>p</w:t>
            </w:r>
            <w:r w:rsidR="00EC1C4E" w:rsidRPr="00CE5235">
              <w:rPr>
                <w:rFonts w:ascii="Calibri Light" w:hAnsi="Calibri Light" w:cs="Calibri Light"/>
                <w:sz w:val="21"/>
                <w:szCs w:val="21"/>
              </w:rPr>
              <w:t>rodávající:</w:t>
            </w:r>
          </w:p>
        </w:tc>
      </w:tr>
      <w:tr w:rsidR="00EC1C4E" w:rsidRPr="00CE5235" w14:paraId="364C8CB8" w14:textId="77777777" w:rsidTr="00E01C19">
        <w:trPr>
          <w:trHeight w:val="112"/>
        </w:trPr>
        <w:tc>
          <w:tcPr>
            <w:tcW w:w="4297" w:type="dxa"/>
          </w:tcPr>
          <w:p w14:paraId="27356F02" w14:textId="77777777" w:rsidR="00861F25" w:rsidRPr="00CE5235" w:rsidRDefault="00861F25" w:rsidP="000C77F6">
            <w:pPr>
              <w:pStyle w:val="Zkladntext3"/>
              <w:tabs>
                <w:tab w:val="left" w:pos="284"/>
                <w:tab w:val="left" w:pos="4395"/>
              </w:tabs>
              <w:spacing w:before="1560"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…………………………………………</w:t>
            </w:r>
          </w:p>
          <w:p w14:paraId="53AFC094" w14:textId="665B27DC" w:rsidR="002B36D1" w:rsidRPr="002B36D1" w:rsidRDefault="002B36D1" w:rsidP="002B36D1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2B36D1">
              <w:rPr>
                <w:rFonts w:ascii="Calibri Light" w:hAnsi="Calibri Light" w:cs="Calibri Light"/>
                <w:sz w:val="21"/>
                <w:szCs w:val="21"/>
              </w:rPr>
              <w:t xml:space="preserve">Mgr. </w:t>
            </w:r>
            <w:r w:rsidR="000F4A19">
              <w:rPr>
                <w:rFonts w:ascii="Calibri Light" w:hAnsi="Calibri Light" w:cs="Calibri Light"/>
                <w:sz w:val="21"/>
                <w:szCs w:val="21"/>
              </w:rPr>
              <w:t xml:space="preserve">Jana </w:t>
            </w:r>
            <w:proofErr w:type="spellStart"/>
            <w:r w:rsidR="000F4A19">
              <w:rPr>
                <w:rFonts w:ascii="Calibri Light" w:hAnsi="Calibri Light" w:cs="Calibri Light"/>
                <w:sz w:val="21"/>
                <w:szCs w:val="21"/>
              </w:rPr>
              <w:t>Neničková</w:t>
            </w:r>
            <w:proofErr w:type="spellEnd"/>
            <w:r w:rsidRPr="002B36D1">
              <w:rPr>
                <w:rFonts w:ascii="Calibri Light" w:hAnsi="Calibri Light" w:cs="Calibri Light"/>
                <w:sz w:val="21"/>
                <w:szCs w:val="21"/>
              </w:rPr>
              <w:t>, ředitelka školy</w:t>
            </w:r>
          </w:p>
          <w:p w14:paraId="47F06D34" w14:textId="4E70AD28" w:rsidR="00E81706" w:rsidRPr="00CE5235" w:rsidRDefault="00E81706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</w:tc>
        <w:tc>
          <w:tcPr>
            <w:tcW w:w="4297" w:type="dxa"/>
          </w:tcPr>
          <w:p w14:paraId="750F9DA9" w14:textId="77777777" w:rsidR="00EC1C4E" w:rsidRPr="00CE5235" w:rsidRDefault="00EC1C4E" w:rsidP="000C77F6">
            <w:pPr>
              <w:pStyle w:val="Zkladntext3"/>
              <w:tabs>
                <w:tab w:val="left" w:pos="284"/>
                <w:tab w:val="left" w:pos="4395"/>
              </w:tabs>
              <w:spacing w:before="1560"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…………………………………………</w:t>
            </w:r>
          </w:p>
          <w:p w14:paraId="732044C4" w14:textId="108507DD" w:rsidR="007536B5" w:rsidRPr="00CE5235" w:rsidRDefault="007536B5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DOPLNÍ ÚČASTNÍK"/>
                  </w:textInput>
                </w:ffData>
              </w:fldChar>
            </w:r>
            <w:bookmarkStart w:id="13" w:name="Text13"/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instrText xml:space="preserve"> FORMTEXT </w:instrTex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separate"/>
            </w:r>
            <w:r w:rsidR="00B47CEF">
              <w:rPr>
                <w:rFonts w:ascii="Calibri Light" w:hAnsi="Calibri Light" w:cs="Calibri Light"/>
                <w:noProof/>
                <w:sz w:val="21"/>
                <w:szCs w:val="21"/>
                <w:highlight w:val="yellow"/>
              </w:rPr>
              <w:t>DOPLNÍ ÚČASTNÍK</w: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end"/>
            </w:r>
            <w:bookmarkEnd w:id="13"/>
          </w:p>
          <w:p w14:paraId="37FB1475" w14:textId="77777777" w:rsidR="00861F25" w:rsidRPr="00CE5235" w:rsidRDefault="00861F25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color w:val="FF0000"/>
                <w:sz w:val="21"/>
                <w:szCs w:val="21"/>
              </w:rPr>
              <w:tab/>
            </w:r>
          </w:p>
        </w:tc>
      </w:tr>
    </w:tbl>
    <w:p w14:paraId="1A3615FA" w14:textId="77777777" w:rsidR="00EC1C4E" w:rsidRPr="00CE5235" w:rsidRDefault="00EC1C4E" w:rsidP="000C77F6">
      <w:pPr>
        <w:pStyle w:val="Zkladntext3"/>
        <w:tabs>
          <w:tab w:val="left" w:pos="284"/>
          <w:tab w:val="left" w:pos="4395"/>
        </w:tabs>
        <w:spacing w:after="0"/>
        <w:ind w:left="426" w:hanging="426"/>
        <w:rPr>
          <w:rFonts w:ascii="Calibri Light" w:hAnsi="Calibri Light" w:cs="Calibri Light"/>
          <w:sz w:val="21"/>
          <w:szCs w:val="21"/>
        </w:rPr>
      </w:pPr>
    </w:p>
    <w:sectPr w:rsidR="00EC1C4E" w:rsidRPr="00CE5235" w:rsidSect="00F65717">
      <w:footerReference w:type="even" r:id="rId10"/>
      <w:footerReference w:type="default" r:id="rId11"/>
      <w:headerReference w:type="first" r:id="rId12"/>
      <w:footnotePr>
        <w:numStart w:val="0"/>
        <w:numRestart w:val="eachPage"/>
      </w:footnotePr>
      <w:endnotePr>
        <w:numFmt w:val="decimal"/>
        <w:numStart w:val="0"/>
      </w:endnotePr>
      <w:type w:val="continuous"/>
      <w:pgSz w:w="11900" w:h="16832" w:code="9"/>
      <w:pgMar w:top="1068" w:right="1440" w:bottom="1418" w:left="1440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C534E3" w14:textId="77777777" w:rsidR="00F65717" w:rsidRDefault="00F65717">
      <w:r>
        <w:separator/>
      </w:r>
    </w:p>
  </w:endnote>
  <w:endnote w:type="continuationSeparator" w:id="0">
    <w:p w14:paraId="6961C924" w14:textId="77777777" w:rsidR="00F65717" w:rsidRDefault="00F657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4A098" w14:textId="77777777" w:rsidR="00B279FA" w:rsidRDefault="00EA6DB9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161DE8ED" wp14:editId="147D8ABE">
              <wp:simplePos x="0" y="0"/>
              <wp:positionH relativeFrom="column">
                <wp:posOffset>-431165</wp:posOffset>
              </wp:positionH>
              <wp:positionV relativeFrom="page">
                <wp:posOffset>8818245</wp:posOffset>
              </wp:positionV>
              <wp:extent cx="107950" cy="1257300"/>
              <wp:effectExtent l="0" t="0" r="508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950" cy="1257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8C3B83" w14:textId="77777777" w:rsidR="00B279FA" w:rsidRPr="00651A69" w:rsidRDefault="00A93897" w:rsidP="00D22C6F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fldChar w:fldCharType="begin"/>
                          </w:r>
                          <w:r w:rsidR="00B279FA"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instrText xml:space="preserve"> DOCPROPERTY  Category  \* MERGEFORMAT </w:instrText>
                          </w:r>
                          <w:r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1DE8E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33.95pt;margin-top:694.35pt;width:8.5pt;height:99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" stroked="f" strokeweight="0">
              <v:textbox style="layout-flow:vertical;mso-layout-flow-alt:bottom-to-top;mso-fit-shape-to-text:t" inset="0,0,0,0">
                <w:txbxContent>
                  <w:p w14:paraId="1E8C3B83" w14:textId="77777777" w:rsidR="00B279FA" w:rsidRPr="00651A69" w:rsidRDefault="00A93897" w:rsidP="00D22C6F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651A69">
                      <w:rPr>
                        <w:rFonts w:ascii="Arial" w:hAnsi="Arial" w:cs="Arial"/>
                        <w:sz w:val="12"/>
                        <w:szCs w:val="12"/>
                      </w:rPr>
                      <w:fldChar w:fldCharType="begin"/>
                    </w:r>
                    <w:r w:rsidR="00B279FA" w:rsidRPr="00651A69">
                      <w:rPr>
                        <w:rFonts w:ascii="Arial" w:hAnsi="Arial" w:cs="Arial"/>
                        <w:sz w:val="12"/>
                        <w:szCs w:val="12"/>
                      </w:rPr>
                      <w:instrText xml:space="preserve"> DOCPROPERTY  Category  \* MERGEFORMAT </w:instrText>
                    </w:r>
                    <w:r w:rsidRPr="00651A69">
                      <w:rPr>
                        <w:rFonts w:ascii="Arial" w:hAnsi="Arial" w:cs="Arial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1F201" w14:textId="6F967B90" w:rsidR="00861F25" w:rsidRDefault="00861F25" w:rsidP="005A57AB">
    <w:pPr>
      <w:pStyle w:val="Zpat"/>
      <w:jc w:val="center"/>
    </w:pPr>
  </w:p>
  <w:p w14:paraId="596DCBEE" w14:textId="77777777" w:rsidR="00B279FA" w:rsidRPr="0029740D" w:rsidRDefault="00EA6DB9" w:rsidP="00861F25">
    <w:pPr>
      <w:pStyle w:val="Zpat"/>
      <w:jc w:val="right"/>
      <w:rPr>
        <w:rFonts w:ascii="Calibri Light" w:hAnsi="Calibri Light" w:cs="Calibri Light"/>
      </w:rPr>
    </w:pPr>
    <w:r w:rsidRPr="0029740D">
      <w:rPr>
        <w:rFonts w:ascii="Calibri Light" w:hAnsi="Calibri Light" w:cs="Calibri Light"/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C503C1D" wp14:editId="2D1F22F1">
              <wp:simplePos x="0" y="0"/>
              <wp:positionH relativeFrom="column">
                <wp:posOffset>-431165</wp:posOffset>
              </wp:positionH>
              <wp:positionV relativeFrom="page">
                <wp:posOffset>8818245</wp:posOffset>
              </wp:positionV>
              <wp:extent cx="166370" cy="1257300"/>
              <wp:effectExtent l="0" t="0" r="508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6370" cy="1257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628051" w14:textId="77777777" w:rsidR="00B279FA" w:rsidRPr="000438CB" w:rsidRDefault="00B279FA" w:rsidP="000438CB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503C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3.95pt;margin-top:694.35pt;width:13.1pt;height:9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" stroked="f" strokeweight="0">
              <v:textbox style="layout-flow:vertical;mso-layout-flow-alt:bottom-to-top;mso-fit-shape-to-text:t" inset="0,0,0,0">
                <w:txbxContent>
                  <w:p w14:paraId="4F628051" w14:textId="77777777" w:rsidR="00B279FA" w:rsidRPr="000438CB" w:rsidRDefault="00B279FA" w:rsidP="000438CB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B279FA" w:rsidRPr="0029740D">
      <w:rPr>
        <w:rFonts w:ascii="Calibri Light" w:hAnsi="Calibri Light" w:cs="Calibri Light"/>
      </w:rPr>
      <w:t xml:space="preserve">Strana </w:t>
    </w:r>
    <w:r w:rsidR="00BD7D58" w:rsidRPr="0029740D">
      <w:rPr>
        <w:rFonts w:ascii="Calibri Light" w:hAnsi="Calibri Light" w:cs="Calibri Light"/>
      </w:rPr>
      <w:fldChar w:fldCharType="begin"/>
    </w:r>
    <w:r w:rsidR="00BD7D58" w:rsidRPr="0029740D">
      <w:rPr>
        <w:rFonts w:ascii="Calibri Light" w:hAnsi="Calibri Light" w:cs="Calibri Light"/>
      </w:rPr>
      <w:instrText xml:space="preserve"> PAGE </w:instrText>
    </w:r>
    <w:r w:rsidR="00BD7D58" w:rsidRPr="0029740D">
      <w:rPr>
        <w:rFonts w:ascii="Calibri Light" w:hAnsi="Calibri Light" w:cs="Calibri Light"/>
      </w:rPr>
      <w:fldChar w:fldCharType="separate"/>
    </w:r>
    <w:r w:rsidR="008A3F09" w:rsidRPr="0029740D">
      <w:rPr>
        <w:rFonts w:ascii="Calibri Light" w:hAnsi="Calibri Light" w:cs="Calibri Light"/>
        <w:noProof/>
      </w:rPr>
      <w:t>4</w:t>
    </w:r>
    <w:r w:rsidR="00BD7D58" w:rsidRPr="0029740D">
      <w:rPr>
        <w:rFonts w:ascii="Calibri Light" w:hAnsi="Calibri Light" w:cs="Calibri Light"/>
        <w:noProof/>
      </w:rPr>
      <w:fldChar w:fldCharType="end"/>
    </w:r>
    <w:r w:rsidR="00B279FA" w:rsidRPr="0029740D">
      <w:rPr>
        <w:rFonts w:ascii="Calibri Light" w:hAnsi="Calibri Light" w:cs="Calibri Light"/>
      </w:rPr>
      <w:t xml:space="preserve"> (celkem </w:t>
    </w:r>
    <w:r w:rsidR="001A39CC" w:rsidRPr="0029740D">
      <w:rPr>
        <w:rFonts w:ascii="Calibri Light" w:hAnsi="Calibri Light" w:cs="Calibri Light"/>
      </w:rPr>
      <w:fldChar w:fldCharType="begin"/>
    </w:r>
    <w:r w:rsidR="001A39CC" w:rsidRPr="0029740D">
      <w:rPr>
        <w:rFonts w:ascii="Calibri Light" w:hAnsi="Calibri Light" w:cs="Calibri Light"/>
      </w:rPr>
      <w:instrText xml:space="preserve"> NUMPAGES </w:instrText>
    </w:r>
    <w:r w:rsidR="001A39CC" w:rsidRPr="0029740D">
      <w:rPr>
        <w:rFonts w:ascii="Calibri Light" w:hAnsi="Calibri Light" w:cs="Calibri Light"/>
      </w:rPr>
      <w:fldChar w:fldCharType="separate"/>
    </w:r>
    <w:r w:rsidR="008A3F09" w:rsidRPr="0029740D">
      <w:rPr>
        <w:rFonts w:ascii="Calibri Light" w:hAnsi="Calibri Light" w:cs="Calibri Light"/>
        <w:noProof/>
      </w:rPr>
      <w:t>5</w:t>
    </w:r>
    <w:r w:rsidR="001A39CC" w:rsidRPr="0029740D">
      <w:rPr>
        <w:rFonts w:ascii="Calibri Light" w:hAnsi="Calibri Light" w:cs="Calibri Light"/>
        <w:noProof/>
      </w:rPr>
      <w:fldChar w:fldCharType="end"/>
    </w:r>
    <w:r w:rsidR="00B279FA" w:rsidRPr="0029740D">
      <w:rPr>
        <w:rFonts w:ascii="Calibri Light" w:hAnsi="Calibri Light" w:cs="Calibri Light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AE2F2E" w14:textId="77777777" w:rsidR="00F65717" w:rsidRDefault="00F65717">
      <w:r>
        <w:separator/>
      </w:r>
    </w:p>
  </w:footnote>
  <w:footnote w:type="continuationSeparator" w:id="0">
    <w:p w14:paraId="5F7EF9D1" w14:textId="77777777" w:rsidR="00F65717" w:rsidRDefault="00F657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6B7DF" w14:textId="7CE6F5D7" w:rsidR="0034239D" w:rsidRPr="00CE5235" w:rsidRDefault="0034239D" w:rsidP="0034239D">
    <w:pPr>
      <w:pStyle w:val="Bezmezer"/>
      <w:jc w:val="right"/>
      <w:rPr>
        <w:rFonts w:ascii="Calibri Light" w:hAnsi="Calibri Light" w:cs="Calibri Light"/>
        <w:i/>
        <w:iCs/>
      </w:rPr>
    </w:pPr>
    <w:r w:rsidRPr="00CE5235">
      <w:rPr>
        <w:rFonts w:ascii="Calibri Light" w:hAnsi="Calibri Light" w:cs="Calibri Light"/>
        <w:i/>
        <w:iCs/>
      </w:rPr>
      <w:t xml:space="preserve">Příloha č. </w:t>
    </w:r>
    <w:r w:rsidR="00DD4EE9" w:rsidRPr="00CE5235">
      <w:rPr>
        <w:rFonts w:ascii="Calibri Light" w:hAnsi="Calibri Light" w:cs="Calibri Light"/>
        <w:i/>
        <w:iCs/>
      </w:rPr>
      <w:t>2</w:t>
    </w:r>
    <w:r w:rsidRPr="00CE5235">
      <w:rPr>
        <w:rFonts w:ascii="Calibri Light" w:hAnsi="Calibri Light" w:cs="Calibri Light"/>
        <w:i/>
        <w:iCs/>
      </w:rPr>
      <w:t xml:space="preserve"> ZD</w:t>
    </w:r>
  </w:p>
  <w:p w14:paraId="38B8DCB3" w14:textId="77777777" w:rsidR="0034239D" w:rsidRPr="00CE5235" w:rsidRDefault="00B63D31" w:rsidP="0034239D">
    <w:pPr>
      <w:pStyle w:val="Bezmezer"/>
      <w:jc w:val="right"/>
      <w:rPr>
        <w:rFonts w:ascii="Calibri Light" w:hAnsi="Calibri Light" w:cs="Calibri Light"/>
        <w:i/>
        <w:iCs/>
      </w:rPr>
    </w:pPr>
    <w:r w:rsidRPr="00CE5235">
      <w:rPr>
        <w:rFonts w:ascii="Calibri Light" w:hAnsi="Calibri Light" w:cs="Calibri Light"/>
        <w:i/>
        <w:iCs/>
      </w:rPr>
      <w:t xml:space="preserve">Kupní </w:t>
    </w:r>
    <w:proofErr w:type="gramStart"/>
    <w:r w:rsidRPr="00CE5235">
      <w:rPr>
        <w:rFonts w:ascii="Calibri Light" w:hAnsi="Calibri Light" w:cs="Calibri Light"/>
        <w:i/>
        <w:iCs/>
      </w:rPr>
      <w:t>smlouva</w:t>
    </w:r>
    <w:r w:rsidR="0034239D" w:rsidRPr="00CE5235">
      <w:rPr>
        <w:rFonts w:ascii="Calibri Light" w:hAnsi="Calibri Light" w:cs="Calibri Light"/>
        <w:i/>
        <w:iCs/>
      </w:rPr>
      <w:t xml:space="preserve"> - vzor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35178"/>
    <w:multiLevelType w:val="hybridMultilevel"/>
    <w:tmpl w:val="C296B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A5809"/>
    <w:multiLevelType w:val="hybridMultilevel"/>
    <w:tmpl w:val="3FB42C7E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9455559"/>
    <w:multiLevelType w:val="hybridMultilevel"/>
    <w:tmpl w:val="E008367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A04011"/>
    <w:multiLevelType w:val="hybridMultilevel"/>
    <w:tmpl w:val="BC8611D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5F0044"/>
    <w:multiLevelType w:val="hybridMultilevel"/>
    <w:tmpl w:val="CE5404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B95050D"/>
    <w:multiLevelType w:val="hybridMultilevel"/>
    <w:tmpl w:val="0742E85C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CD6199E"/>
    <w:multiLevelType w:val="hybridMultilevel"/>
    <w:tmpl w:val="76923F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D83DC8"/>
    <w:multiLevelType w:val="hybridMultilevel"/>
    <w:tmpl w:val="A192F68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A81513"/>
    <w:multiLevelType w:val="hybridMultilevel"/>
    <w:tmpl w:val="5C44F84A"/>
    <w:lvl w:ilvl="0" w:tplc="2230CBCE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54365BA"/>
    <w:multiLevelType w:val="hybridMultilevel"/>
    <w:tmpl w:val="056C4990"/>
    <w:lvl w:ilvl="0" w:tplc="6E9A9E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A674B0"/>
    <w:multiLevelType w:val="multilevel"/>
    <w:tmpl w:val="1F741396"/>
    <w:lvl w:ilvl="0">
      <w:start w:val="1"/>
      <w:numFmt w:val="upperRoman"/>
      <w:lvlText w:val="%1."/>
      <w:lvlJc w:val="left"/>
      <w:pPr>
        <w:ind w:left="0" w:firstLine="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-2750" w:firstLine="0"/>
      </w:pPr>
      <w:rPr>
        <w:rFonts w:ascii="Calibri Light" w:hAnsi="Calibri Light" w:cs="Calibri Light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ind w:left="-1520" w:firstLine="0"/>
      </w:pPr>
      <w:rPr>
        <w:rFonts w:cs="Times New Roman" w:hint="default"/>
        <w:b w:val="0"/>
        <w:bCs w:val="0"/>
        <w:color w:val="auto"/>
      </w:rPr>
    </w:lvl>
    <w:lvl w:ilvl="3">
      <w:start w:val="1"/>
      <w:numFmt w:val="lowerRoman"/>
      <w:lvlText w:val="%4)"/>
      <w:lvlJc w:val="left"/>
      <w:pPr>
        <w:ind w:left="-20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(%5)"/>
      <w:lvlJc w:val="left"/>
      <w:pPr>
        <w:ind w:left="520" w:firstLine="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ind w:left="1240" w:firstLine="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ind w:left="1960" w:firstLine="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ind w:left="2680" w:firstLine="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ind w:left="3400" w:firstLine="0"/>
      </w:pPr>
      <w:rPr>
        <w:rFonts w:cs="Times New Roman" w:hint="default"/>
      </w:rPr>
    </w:lvl>
  </w:abstractNum>
  <w:abstractNum w:abstractNumId="11" w15:restartNumberingAfterBreak="0">
    <w:nsid w:val="1A0C6BA5"/>
    <w:multiLevelType w:val="multilevel"/>
    <w:tmpl w:val="56429E9C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1BC62C44"/>
    <w:multiLevelType w:val="hybridMultilevel"/>
    <w:tmpl w:val="D5246822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1F676C60"/>
    <w:multiLevelType w:val="hybridMultilevel"/>
    <w:tmpl w:val="16867284"/>
    <w:lvl w:ilvl="0" w:tplc="CC0A1C46">
      <w:start w:val="1"/>
      <w:numFmt w:val="decimal"/>
      <w:lvlText w:val="%1."/>
      <w:lvlJc w:val="left"/>
      <w:pPr>
        <w:ind w:left="1440" w:hanging="360"/>
      </w:pPr>
      <w:rPr>
        <w:rFonts w:ascii="Calibri Light" w:hAnsi="Calibri Light" w:cs="Calibri Light" w:hint="default"/>
        <w:b/>
        <w:bCs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4C85369"/>
    <w:multiLevelType w:val="hybridMultilevel"/>
    <w:tmpl w:val="63B697E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78C5D17"/>
    <w:multiLevelType w:val="hybridMultilevel"/>
    <w:tmpl w:val="F7DEB9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D403B93"/>
    <w:multiLevelType w:val="hybridMultilevel"/>
    <w:tmpl w:val="826028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E5119FB"/>
    <w:multiLevelType w:val="hybridMultilevel"/>
    <w:tmpl w:val="E5B62C0C"/>
    <w:lvl w:ilvl="0" w:tplc="489CE8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E84851"/>
    <w:multiLevelType w:val="hybridMultilevel"/>
    <w:tmpl w:val="D5246822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4CF2AAF"/>
    <w:multiLevelType w:val="hybridMultilevel"/>
    <w:tmpl w:val="8BEA21D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EB4703"/>
    <w:multiLevelType w:val="hybridMultilevel"/>
    <w:tmpl w:val="F28A19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0A7655"/>
    <w:multiLevelType w:val="hybridMultilevel"/>
    <w:tmpl w:val="61C4F92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9E0968E">
      <w:start w:val="2"/>
      <w:numFmt w:val="bullet"/>
      <w:lvlText w:val="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Times New Roman" w:hint="default"/>
        <w:sz w:val="18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42B311E8"/>
    <w:multiLevelType w:val="multilevel"/>
    <w:tmpl w:val="24563C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852" w:hanging="492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23" w15:restartNumberingAfterBreak="0">
    <w:nsid w:val="46BC4D0B"/>
    <w:multiLevelType w:val="hybridMultilevel"/>
    <w:tmpl w:val="4B682B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F65AC3"/>
    <w:multiLevelType w:val="hybridMultilevel"/>
    <w:tmpl w:val="AA36609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F606F2"/>
    <w:multiLevelType w:val="hybridMultilevel"/>
    <w:tmpl w:val="F2A2D95C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B059A7"/>
    <w:multiLevelType w:val="hybridMultilevel"/>
    <w:tmpl w:val="29DE76C0"/>
    <w:lvl w:ilvl="0" w:tplc="040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8E21F66"/>
    <w:multiLevelType w:val="hybridMultilevel"/>
    <w:tmpl w:val="CF64D0E4"/>
    <w:lvl w:ilvl="0" w:tplc="99D8A06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703F61"/>
    <w:multiLevelType w:val="hybridMultilevel"/>
    <w:tmpl w:val="1778BBF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E979EB"/>
    <w:multiLevelType w:val="hybridMultilevel"/>
    <w:tmpl w:val="926846F8"/>
    <w:lvl w:ilvl="0" w:tplc="F3FE088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211C64"/>
    <w:multiLevelType w:val="hybridMultilevel"/>
    <w:tmpl w:val="2B1AE3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B14366"/>
    <w:multiLevelType w:val="hybridMultilevel"/>
    <w:tmpl w:val="C296B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BC02CE"/>
    <w:multiLevelType w:val="hybridMultilevel"/>
    <w:tmpl w:val="437ECB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DD760D"/>
    <w:multiLevelType w:val="hybridMultilevel"/>
    <w:tmpl w:val="2B36335A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BCE0E30"/>
    <w:multiLevelType w:val="hybridMultilevel"/>
    <w:tmpl w:val="D076E9D4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357D84"/>
    <w:multiLevelType w:val="hybridMultilevel"/>
    <w:tmpl w:val="4B682B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546F13"/>
    <w:multiLevelType w:val="hybridMultilevel"/>
    <w:tmpl w:val="C644BF28"/>
    <w:lvl w:ilvl="0" w:tplc="F6F4A0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7F008E"/>
    <w:multiLevelType w:val="hybridMultilevel"/>
    <w:tmpl w:val="C04CA6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DBF029D"/>
    <w:multiLevelType w:val="hybridMultilevel"/>
    <w:tmpl w:val="BFE43E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8113ED"/>
    <w:multiLevelType w:val="hybridMultilevel"/>
    <w:tmpl w:val="4B682B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9211E0"/>
    <w:multiLevelType w:val="hybridMultilevel"/>
    <w:tmpl w:val="11184074"/>
    <w:lvl w:ilvl="0" w:tplc="CCF6A4E2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1" w15:restartNumberingAfterBreak="0">
    <w:nsid w:val="702104DB"/>
    <w:multiLevelType w:val="hybridMultilevel"/>
    <w:tmpl w:val="5B3C68EA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BB0FB3"/>
    <w:multiLevelType w:val="hybridMultilevel"/>
    <w:tmpl w:val="1292E05A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4EC4294"/>
    <w:multiLevelType w:val="hybridMultilevel"/>
    <w:tmpl w:val="F4585F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A84C29"/>
    <w:multiLevelType w:val="singleLevel"/>
    <w:tmpl w:val="B53EC48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45" w15:restartNumberingAfterBreak="0">
    <w:nsid w:val="7AC9526B"/>
    <w:multiLevelType w:val="hybridMultilevel"/>
    <w:tmpl w:val="AB08E56A"/>
    <w:lvl w:ilvl="0" w:tplc="C4DCB11A">
      <w:start w:val="1"/>
      <w:numFmt w:val="lowerLetter"/>
      <w:lvlText w:val="%1)"/>
      <w:lvlJc w:val="left"/>
      <w:pPr>
        <w:ind w:left="1353" w:hanging="360"/>
      </w:pPr>
      <w:rPr>
        <w:rFonts w:ascii="Calibri" w:hAnsi="Calibri" w:cs="Calibri" w:hint="default"/>
        <w:sz w:val="22"/>
      </w:rPr>
    </w:lvl>
    <w:lvl w:ilvl="1" w:tplc="04050019">
      <w:start w:val="1"/>
      <w:numFmt w:val="lowerLetter"/>
      <w:lvlText w:val="%2."/>
      <w:lvlJc w:val="left"/>
      <w:pPr>
        <w:ind w:left="2073" w:hanging="360"/>
      </w:pPr>
    </w:lvl>
    <w:lvl w:ilvl="2" w:tplc="0405001B">
      <w:start w:val="1"/>
      <w:numFmt w:val="lowerRoman"/>
      <w:lvlText w:val="%3."/>
      <w:lvlJc w:val="right"/>
      <w:pPr>
        <w:ind w:left="2793" w:hanging="180"/>
      </w:pPr>
    </w:lvl>
    <w:lvl w:ilvl="3" w:tplc="0405000F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6" w15:restartNumberingAfterBreak="0">
    <w:nsid w:val="7DE057DD"/>
    <w:multiLevelType w:val="hybridMultilevel"/>
    <w:tmpl w:val="73EED55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23116473">
    <w:abstractNumId w:val="46"/>
  </w:num>
  <w:num w:numId="2" w16cid:durableId="508104827">
    <w:abstractNumId w:val="14"/>
  </w:num>
  <w:num w:numId="3" w16cid:durableId="465199706">
    <w:abstractNumId w:val="15"/>
  </w:num>
  <w:num w:numId="4" w16cid:durableId="1954433346">
    <w:abstractNumId w:val="2"/>
  </w:num>
  <w:num w:numId="5" w16cid:durableId="1798451500">
    <w:abstractNumId w:val="19"/>
  </w:num>
  <w:num w:numId="6" w16cid:durableId="926383293">
    <w:abstractNumId w:val="25"/>
  </w:num>
  <w:num w:numId="7" w16cid:durableId="1859662890">
    <w:abstractNumId w:val="40"/>
  </w:num>
  <w:num w:numId="8" w16cid:durableId="1724062108">
    <w:abstractNumId w:val="26"/>
  </w:num>
  <w:num w:numId="9" w16cid:durableId="452596655">
    <w:abstractNumId w:val="24"/>
  </w:num>
  <w:num w:numId="10" w16cid:durableId="1478372618">
    <w:abstractNumId w:val="37"/>
  </w:num>
  <w:num w:numId="11" w16cid:durableId="2066025490">
    <w:abstractNumId w:val="16"/>
  </w:num>
  <w:num w:numId="12" w16cid:durableId="1315066102">
    <w:abstractNumId w:val="11"/>
  </w:num>
  <w:num w:numId="13" w16cid:durableId="1106850665">
    <w:abstractNumId w:val="7"/>
  </w:num>
  <w:num w:numId="14" w16cid:durableId="1507817970">
    <w:abstractNumId w:val="44"/>
  </w:num>
  <w:num w:numId="15" w16cid:durableId="1747721072">
    <w:abstractNumId w:val="21"/>
  </w:num>
  <w:num w:numId="16" w16cid:durableId="1281372536">
    <w:abstractNumId w:val="45"/>
  </w:num>
  <w:num w:numId="17" w16cid:durableId="46643989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19703515">
    <w:abstractNumId w:val="32"/>
  </w:num>
  <w:num w:numId="19" w16cid:durableId="1646816346">
    <w:abstractNumId w:val="33"/>
  </w:num>
  <w:num w:numId="20" w16cid:durableId="175194972">
    <w:abstractNumId w:val="11"/>
    <w:lvlOverride w:ilvl="0">
      <w:startOverride w:val="1"/>
    </w:lvlOverride>
    <w:lvlOverride w:ilvl="1">
      <w:startOverride w:val="7"/>
    </w:lvlOverride>
  </w:num>
  <w:num w:numId="21" w16cid:durableId="175138994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11440623">
    <w:abstractNumId w:val="22"/>
  </w:num>
  <w:num w:numId="23" w16cid:durableId="536743807">
    <w:abstractNumId w:val="41"/>
  </w:num>
  <w:num w:numId="24" w16cid:durableId="1270547978">
    <w:abstractNumId w:val="34"/>
  </w:num>
  <w:num w:numId="25" w16cid:durableId="379591250">
    <w:abstractNumId w:val="29"/>
  </w:num>
  <w:num w:numId="26" w16cid:durableId="135532271">
    <w:abstractNumId w:val="17"/>
  </w:num>
  <w:num w:numId="27" w16cid:durableId="291205435">
    <w:abstractNumId w:val="30"/>
  </w:num>
  <w:num w:numId="28" w16cid:durableId="2013019931">
    <w:abstractNumId w:val="27"/>
  </w:num>
  <w:num w:numId="29" w16cid:durableId="484931339">
    <w:abstractNumId w:val="9"/>
  </w:num>
  <w:num w:numId="30" w16cid:durableId="1845510925">
    <w:abstractNumId w:val="43"/>
  </w:num>
  <w:num w:numId="31" w16cid:durableId="956520267">
    <w:abstractNumId w:val="5"/>
  </w:num>
  <w:num w:numId="32" w16cid:durableId="1896313428">
    <w:abstractNumId w:val="6"/>
  </w:num>
  <w:num w:numId="33" w16cid:durableId="1160730177">
    <w:abstractNumId w:val="36"/>
  </w:num>
  <w:num w:numId="34" w16cid:durableId="1114397651">
    <w:abstractNumId w:val="28"/>
  </w:num>
  <w:num w:numId="35" w16cid:durableId="1743409939">
    <w:abstractNumId w:val="39"/>
  </w:num>
  <w:num w:numId="36" w16cid:durableId="262034615">
    <w:abstractNumId w:val="0"/>
  </w:num>
  <w:num w:numId="37" w16cid:durableId="1523126497">
    <w:abstractNumId w:val="31"/>
  </w:num>
  <w:num w:numId="38" w16cid:durableId="768089698">
    <w:abstractNumId w:val="38"/>
  </w:num>
  <w:num w:numId="39" w16cid:durableId="118766450">
    <w:abstractNumId w:val="42"/>
  </w:num>
  <w:num w:numId="40" w16cid:durableId="113525996">
    <w:abstractNumId w:val="1"/>
  </w:num>
  <w:num w:numId="41" w16cid:durableId="1333414425">
    <w:abstractNumId w:val="12"/>
  </w:num>
  <w:num w:numId="42" w16cid:durableId="254676553">
    <w:abstractNumId w:val="18"/>
  </w:num>
  <w:num w:numId="43" w16cid:durableId="368844436">
    <w:abstractNumId w:val="13"/>
  </w:num>
  <w:num w:numId="44" w16cid:durableId="1437364906">
    <w:abstractNumId w:val="4"/>
  </w:num>
  <w:num w:numId="45" w16cid:durableId="89282750">
    <w:abstractNumId w:val="10"/>
  </w:num>
  <w:num w:numId="46" w16cid:durableId="1065301507">
    <w:abstractNumId w:val="1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136023515">
    <w:abstractNumId w:val="20"/>
  </w:num>
  <w:num w:numId="48" w16cid:durableId="1642923176">
    <w:abstractNumId w:val="23"/>
  </w:num>
  <w:num w:numId="49" w16cid:durableId="377510618">
    <w:abstractNumId w:val="35"/>
  </w:num>
  <w:num w:numId="50" w16cid:durableId="4499818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mC2VVRWp4y7ctBKARQR8mMF1qyFO/eq7Y1rxGVKaNQH06+pRX/I/Jb3M9mmnFlGM0gyNONLNO+kZjsp4RvjblQ==" w:salt="FmqYULIkyXnZf07Kx70bZw==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50"/>
  </w:hdrShapeDefaults>
  <w:footnotePr>
    <w:numStart w:val="0"/>
    <w:numRestart w:val="eachPage"/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78A"/>
    <w:rsid w:val="00003B8C"/>
    <w:rsid w:val="0000531B"/>
    <w:rsid w:val="00037527"/>
    <w:rsid w:val="000438CB"/>
    <w:rsid w:val="000446F7"/>
    <w:rsid w:val="00051555"/>
    <w:rsid w:val="000558CE"/>
    <w:rsid w:val="00060275"/>
    <w:rsid w:val="00060A4B"/>
    <w:rsid w:val="00060BB3"/>
    <w:rsid w:val="000620D3"/>
    <w:rsid w:val="00064680"/>
    <w:rsid w:val="000668F0"/>
    <w:rsid w:val="000701A1"/>
    <w:rsid w:val="000716E1"/>
    <w:rsid w:val="00082826"/>
    <w:rsid w:val="00090EBA"/>
    <w:rsid w:val="00091DEC"/>
    <w:rsid w:val="00097305"/>
    <w:rsid w:val="000A400A"/>
    <w:rsid w:val="000A5B8E"/>
    <w:rsid w:val="000B0FD3"/>
    <w:rsid w:val="000B374E"/>
    <w:rsid w:val="000B51B2"/>
    <w:rsid w:val="000B7ACD"/>
    <w:rsid w:val="000C390A"/>
    <w:rsid w:val="000C77F6"/>
    <w:rsid w:val="000D1102"/>
    <w:rsid w:val="000D4920"/>
    <w:rsid w:val="000D5284"/>
    <w:rsid w:val="000D6C9F"/>
    <w:rsid w:val="000D7D01"/>
    <w:rsid w:val="000E00FE"/>
    <w:rsid w:val="000E1EDB"/>
    <w:rsid w:val="000E20DC"/>
    <w:rsid w:val="000E2966"/>
    <w:rsid w:val="000E47BA"/>
    <w:rsid w:val="000E56CD"/>
    <w:rsid w:val="000F1A1E"/>
    <w:rsid w:val="000F22B0"/>
    <w:rsid w:val="000F2EEB"/>
    <w:rsid w:val="000F4A19"/>
    <w:rsid w:val="00101962"/>
    <w:rsid w:val="00103137"/>
    <w:rsid w:val="00112948"/>
    <w:rsid w:val="001140BC"/>
    <w:rsid w:val="00120570"/>
    <w:rsid w:val="00130869"/>
    <w:rsid w:val="00131874"/>
    <w:rsid w:val="00133B58"/>
    <w:rsid w:val="00133B74"/>
    <w:rsid w:val="00134F82"/>
    <w:rsid w:val="00135E43"/>
    <w:rsid w:val="0013612F"/>
    <w:rsid w:val="00137F93"/>
    <w:rsid w:val="0014598B"/>
    <w:rsid w:val="00145A37"/>
    <w:rsid w:val="00146CFE"/>
    <w:rsid w:val="00147FD2"/>
    <w:rsid w:val="0015026C"/>
    <w:rsid w:val="00151CC2"/>
    <w:rsid w:val="00153050"/>
    <w:rsid w:val="00160C26"/>
    <w:rsid w:val="00160E5B"/>
    <w:rsid w:val="00161F02"/>
    <w:rsid w:val="00165180"/>
    <w:rsid w:val="0017468C"/>
    <w:rsid w:val="00180D6A"/>
    <w:rsid w:val="001851B0"/>
    <w:rsid w:val="0019094A"/>
    <w:rsid w:val="00191E91"/>
    <w:rsid w:val="0019431A"/>
    <w:rsid w:val="001A2673"/>
    <w:rsid w:val="001A39CC"/>
    <w:rsid w:val="001A47A4"/>
    <w:rsid w:val="001B7964"/>
    <w:rsid w:val="001C35A2"/>
    <w:rsid w:val="001C4485"/>
    <w:rsid w:val="001C4AB3"/>
    <w:rsid w:val="001C61AC"/>
    <w:rsid w:val="001D69EF"/>
    <w:rsid w:val="001E12C4"/>
    <w:rsid w:val="001E638A"/>
    <w:rsid w:val="001F14A2"/>
    <w:rsid w:val="001F3F21"/>
    <w:rsid w:val="001F4A92"/>
    <w:rsid w:val="001F7272"/>
    <w:rsid w:val="00200418"/>
    <w:rsid w:val="002019D5"/>
    <w:rsid w:val="00210CE4"/>
    <w:rsid w:val="002115A1"/>
    <w:rsid w:val="00211609"/>
    <w:rsid w:val="002124EB"/>
    <w:rsid w:val="00217A1C"/>
    <w:rsid w:val="002215DE"/>
    <w:rsid w:val="00227FED"/>
    <w:rsid w:val="00232BDD"/>
    <w:rsid w:val="00233D73"/>
    <w:rsid w:val="0023658A"/>
    <w:rsid w:val="002369F1"/>
    <w:rsid w:val="00245A1C"/>
    <w:rsid w:val="00250AD3"/>
    <w:rsid w:val="00250C7E"/>
    <w:rsid w:val="002511ED"/>
    <w:rsid w:val="002575DC"/>
    <w:rsid w:val="00257C2E"/>
    <w:rsid w:val="002603BE"/>
    <w:rsid w:val="002621A4"/>
    <w:rsid w:val="0026700D"/>
    <w:rsid w:val="00267756"/>
    <w:rsid w:val="00274BE8"/>
    <w:rsid w:val="002751CD"/>
    <w:rsid w:val="00276BA1"/>
    <w:rsid w:val="00277AD2"/>
    <w:rsid w:val="00284F27"/>
    <w:rsid w:val="00290DD6"/>
    <w:rsid w:val="002924D4"/>
    <w:rsid w:val="00296FDD"/>
    <w:rsid w:val="0029740D"/>
    <w:rsid w:val="002A4BA9"/>
    <w:rsid w:val="002A530E"/>
    <w:rsid w:val="002A74CB"/>
    <w:rsid w:val="002B36D1"/>
    <w:rsid w:val="002B4DBB"/>
    <w:rsid w:val="002C1B69"/>
    <w:rsid w:val="002C634F"/>
    <w:rsid w:val="002C7B9F"/>
    <w:rsid w:val="002D1EFE"/>
    <w:rsid w:val="002D5A78"/>
    <w:rsid w:val="002D7B59"/>
    <w:rsid w:val="002E1932"/>
    <w:rsid w:val="002E28FE"/>
    <w:rsid w:val="002E46F4"/>
    <w:rsid w:val="002F15A2"/>
    <w:rsid w:val="002F1E7C"/>
    <w:rsid w:val="002F2BD0"/>
    <w:rsid w:val="00301365"/>
    <w:rsid w:val="00304163"/>
    <w:rsid w:val="00306100"/>
    <w:rsid w:val="00307162"/>
    <w:rsid w:val="003266FB"/>
    <w:rsid w:val="00333F59"/>
    <w:rsid w:val="0033634A"/>
    <w:rsid w:val="0033793E"/>
    <w:rsid w:val="003415BD"/>
    <w:rsid w:val="0034239D"/>
    <w:rsid w:val="00343D1C"/>
    <w:rsid w:val="00346655"/>
    <w:rsid w:val="003519AE"/>
    <w:rsid w:val="00361E32"/>
    <w:rsid w:val="00372B38"/>
    <w:rsid w:val="00373E60"/>
    <w:rsid w:val="0037446B"/>
    <w:rsid w:val="00377663"/>
    <w:rsid w:val="00381884"/>
    <w:rsid w:val="00381F21"/>
    <w:rsid w:val="003900BA"/>
    <w:rsid w:val="0039094F"/>
    <w:rsid w:val="00391437"/>
    <w:rsid w:val="00393CEB"/>
    <w:rsid w:val="00394AA8"/>
    <w:rsid w:val="00397957"/>
    <w:rsid w:val="003A6A9B"/>
    <w:rsid w:val="003B283B"/>
    <w:rsid w:val="003B367D"/>
    <w:rsid w:val="003C2DA8"/>
    <w:rsid w:val="003C4A38"/>
    <w:rsid w:val="003C5992"/>
    <w:rsid w:val="003C7FB0"/>
    <w:rsid w:val="003D0909"/>
    <w:rsid w:val="003D5205"/>
    <w:rsid w:val="003D59C4"/>
    <w:rsid w:val="003E2CA1"/>
    <w:rsid w:val="003E6A92"/>
    <w:rsid w:val="003F396C"/>
    <w:rsid w:val="003F4FC2"/>
    <w:rsid w:val="0040000E"/>
    <w:rsid w:val="004031D0"/>
    <w:rsid w:val="004039CB"/>
    <w:rsid w:val="00404DFC"/>
    <w:rsid w:val="00406DE5"/>
    <w:rsid w:val="004130DC"/>
    <w:rsid w:val="00416A18"/>
    <w:rsid w:val="00426905"/>
    <w:rsid w:val="00432B6A"/>
    <w:rsid w:val="00434ECE"/>
    <w:rsid w:val="00434FD0"/>
    <w:rsid w:val="00436F57"/>
    <w:rsid w:val="00440574"/>
    <w:rsid w:val="00447967"/>
    <w:rsid w:val="00451BBC"/>
    <w:rsid w:val="00452049"/>
    <w:rsid w:val="00460F51"/>
    <w:rsid w:val="00462B44"/>
    <w:rsid w:val="00464A32"/>
    <w:rsid w:val="0047004A"/>
    <w:rsid w:val="0047586B"/>
    <w:rsid w:val="0049069D"/>
    <w:rsid w:val="00495E71"/>
    <w:rsid w:val="004964F8"/>
    <w:rsid w:val="004966EE"/>
    <w:rsid w:val="00496C1D"/>
    <w:rsid w:val="004A2B5E"/>
    <w:rsid w:val="004A33E8"/>
    <w:rsid w:val="004A4A9C"/>
    <w:rsid w:val="004A79DC"/>
    <w:rsid w:val="004B44D8"/>
    <w:rsid w:val="004B7DE6"/>
    <w:rsid w:val="004C2959"/>
    <w:rsid w:val="004C7081"/>
    <w:rsid w:val="004D1410"/>
    <w:rsid w:val="004D1D5D"/>
    <w:rsid w:val="004D52F5"/>
    <w:rsid w:val="004D67FE"/>
    <w:rsid w:val="004E09BD"/>
    <w:rsid w:val="004E0E20"/>
    <w:rsid w:val="004E0FB4"/>
    <w:rsid w:val="004E20C8"/>
    <w:rsid w:val="004E4343"/>
    <w:rsid w:val="004F0CCD"/>
    <w:rsid w:val="004F6F54"/>
    <w:rsid w:val="005007E5"/>
    <w:rsid w:val="005068B9"/>
    <w:rsid w:val="005111A7"/>
    <w:rsid w:val="0051278A"/>
    <w:rsid w:val="00513B04"/>
    <w:rsid w:val="00514B7E"/>
    <w:rsid w:val="00515FB6"/>
    <w:rsid w:val="00516D39"/>
    <w:rsid w:val="0052305C"/>
    <w:rsid w:val="00523D5E"/>
    <w:rsid w:val="00524F97"/>
    <w:rsid w:val="00525097"/>
    <w:rsid w:val="00532D7C"/>
    <w:rsid w:val="0053328F"/>
    <w:rsid w:val="00537258"/>
    <w:rsid w:val="00540C3C"/>
    <w:rsid w:val="0054755B"/>
    <w:rsid w:val="00556F67"/>
    <w:rsid w:val="0056452B"/>
    <w:rsid w:val="00566C83"/>
    <w:rsid w:val="00567FAA"/>
    <w:rsid w:val="0057164E"/>
    <w:rsid w:val="005717D6"/>
    <w:rsid w:val="0057343C"/>
    <w:rsid w:val="005823D2"/>
    <w:rsid w:val="00585232"/>
    <w:rsid w:val="005926DB"/>
    <w:rsid w:val="00596214"/>
    <w:rsid w:val="005A0C36"/>
    <w:rsid w:val="005A111B"/>
    <w:rsid w:val="005A57AB"/>
    <w:rsid w:val="005A58A1"/>
    <w:rsid w:val="005B4128"/>
    <w:rsid w:val="005C4B0C"/>
    <w:rsid w:val="005D0C5B"/>
    <w:rsid w:val="005D3BC3"/>
    <w:rsid w:val="005E021A"/>
    <w:rsid w:val="005E2A5D"/>
    <w:rsid w:val="005E2D77"/>
    <w:rsid w:val="005E4C63"/>
    <w:rsid w:val="005E680F"/>
    <w:rsid w:val="005E7D8F"/>
    <w:rsid w:val="00614B00"/>
    <w:rsid w:val="00620CEA"/>
    <w:rsid w:val="00631BDB"/>
    <w:rsid w:val="00631D91"/>
    <w:rsid w:val="006344E8"/>
    <w:rsid w:val="00637AA2"/>
    <w:rsid w:val="00640AE3"/>
    <w:rsid w:val="00646CF9"/>
    <w:rsid w:val="006523DB"/>
    <w:rsid w:val="006531F9"/>
    <w:rsid w:val="0065414E"/>
    <w:rsid w:val="0065783B"/>
    <w:rsid w:val="006622D7"/>
    <w:rsid w:val="006723DC"/>
    <w:rsid w:val="00672F02"/>
    <w:rsid w:val="0068164C"/>
    <w:rsid w:val="00686D2E"/>
    <w:rsid w:val="006925BE"/>
    <w:rsid w:val="00694ECC"/>
    <w:rsid w:val="006A03D0"/>
    <w:rsid w:val="006A1966"/>
    <w:rsid w:val="006A2E2C"/>
    <w:rsid w:val="006A6278"/>
    <w:rsid w:val="006D0C62"/>
    <w:rsid w:val="006D14BF"/>
    <w:rsid w:val="006D5D10"/>
    <w:rsid w:val="006E3335"/>
    <w:rsid w:val="006E5B24"/>
    <w:rsid w:val="006E6183"/>
    <w:rsid w:val="006F1F93"/>
    <w:rsid w:val="006F24D7"/>
    <w:rsid w:val="007034C9"/>
    <w:rsid w:val="00703E2D"/>
    <w:rsid w:val="00706F2C"/>
    <w:rsid w:val="00707222"/>
    <w:rsid w:val="00710DD8"/>
    <w:rsid w:val="0071658F"/>
    <w:rsid w:val="007220D1"/>
    <w:rsid w:val="0072217B"/>
    <w:rsid w:val="00722DB1"/>
    <w:rsid w:val="00727A16"/>
    <w:rsid w:val="00731204"/>
    <w:rsid w:val="00731C4F"/>
    <w:rsid w:val="00732765"/>
    <w:rsid w:val="0073705E"/>
    <w:rsid w:val="00740987"/>
    <w:rsid w:val="007453E7"/>
    <w:rsid w:val="007466B4"/>
    <w:rsid w:val="007535B4"/>
    <w:rsid w:val="007536B5"/>
    <w:rsid w:val="00753BE3"/>
    <w:rsid w:val="007653DC"/>
    <w:rsid w:val="00767FC7"/>
    <w:rsid w:val="0077104F"/>
    <w:rsid w:val="0077400A"/>
    <w:rsid w:val="00774870"/>
    <w:rsid w:val="00782A15"/>
    <w:rsid w:val="00783518"/>
    <w:rsid w:val="00784825"/>
    <w:rsid w:val="0079518D"/>
    <w:rsid w:val="00796232"/>
    <w:rsid w:val="007A05AF"/>
    <w:rsid w:val="007A3223"/>
    <w:rsid w:val="007A41B4"/>
    <w:rsid w:val="007A5AE8"/>
    <w:rsid w:val="007A7211"/>
    <w:rsid w:val="007B0C2A"/>
    <w:rsid w:val="007B38F0"/>
    <w:rsid w:val="007B3B0E"/>
    <w:rsid w:val="007B577F"/>
    <w:rsid w:val="007B6D12"/>
    <w:rsid w:val="007B7534"/>
    <w:rsid w:val="007C109A"/>
    <w:rsid w:val="007C4501"/>
    <w:rsid w:val="007C4658"/>
    <w:rsid w:val="007C7DF6"/>
    <w:rsid w:val="007D07B3"/>
    <w:rsid w:val="007D7FDE"/>
    <w:rsid w:val="007E0628"/>
    <w:rsid w:val="007E0C43"/>
    <w:rsid w:val="007E3C3F"/>
    <w:rsid w:val="007E4F70"/>
    <w:rsid w:val="007E59E1"/>
    <w:rsid w:val="007E67B9"/>
    <w:rsid w:val="007F36F2"/>
    <w:rsid w:val="008036B8"/>
    <w:rsid w:val="00812B30"/>
    <w:rsid w:val="0082315B"/>
    <w:rsid w:val="008249A6"/>
    <w:rsid w:val="00830977"/>
    <w:rsid w:val="0083224B"/>
    <w:rsid w:val="008376A1"/>
    <w:rsid w:val="00837FB9"/>
    <w:rsid w:val="008423ED"/>
    <w:rsid w:val="0084335F"/>
    <w:rsid w:val="00843B7E"/>
    <w:rsid w:val="0084453C"/>
    <w:rsid w:val="008448EF"/>
    <w:rsid w:val="008453DB"/>
    <w:rsid w:val="00850675"/>
    <w:rsid w:val="00850F6B"/>
    <w:rsid w:val="008512BA"/>
    <w:rsid w:val="0085546A"/>
    <w:rsid w:val="008616C5"/>
    <w:rsid w:val="00861F25"/>
    <w:rsid w:val="00866D17"/>
    <w:rsid w:val="008711A1"/>
    <w:rsid w:val="0087346A"/>
    <w:rsid w:val="008775C0"/>
    <w:rsid w:val="0088022E"/>
    <w:rsid w:val="00881BBC"/>
    <w:rsid w:val="00885476"/>
    <w:rsid w:val="00886240"/>
    <w:rsid w:val="00887463"/>
    <w:rsid w:val="00895238"/>
    <w:rsid w:val="008A05C1"/>
    <w:rsid w:val="008A3F09"/>
    <w:rsid w:val="008A4490"/>
    <w:rsid w:val="008A46A4"/>
    <w:rsid w:val="008C5A09"/>
    <w:rsid w:val="008C68D3"/>
    <w:rsid w:val="008C7427"/>
    <w:rsid w:val="008D1DE4"/>
    <w:rsid w:val="008D5423"/>
    <w:rsid w:val="008D70D9"/>
    <w:rsid w:val="008F5114"/>
    <w:rsid w:val="008F7378"/>
    <w:rsid w:val="008F7BD6"/>
    <w:rsid w:val="00901AF3"/>
    <w:rsid w:val="00902A32"/>
    <w:rsid w:val="00902B1E"/>
    <w:rsid w:val="00903F67"/>
    <w:rsid w:val="00904D9A"/>
    <w:rsid w:val="00910A67"/>
    <w:rsid w:val="0091479D"/>
    <w:rsid w:val="009170FD"/>
    <w:rsid w:val="009214E2"/>
    <w:rsid w:val="00923B46"/>
    <w:rsid w:val="0092481B"/>
    <w:rsid w:val="0092642F"/>
    <w:rsid w:val="0093054A"/>
    <w:rsid w:val="00941DB3"/>
    <w:rsid w:val="00954085"/>
    <w:rsid w:val="00956AA6"/>
    <w:rsid w:val="0095729D"/>
    <w:rsid w:val="00961DA1"/>
    <w:rsid w:val="00962F52"/>
    <w:rsid w:val="009720B5"/>
    <w:rsid w:val="00980453"/>
    <w:rsid w:val="009814D7"/>
    <w:rsid w:val="0098167D"/>
    <w:rsid w:val="00984FC8"/>
    <w:rsid w:val="0098566E"/>
    <w:rsid w:val="009869B0"/>
    <w:rsid w:val="00993324"/>
    <w:rsid w:val="00993D4E"/>
    <w:rsid w:val="00996744"/>
    <w:rsid w:val="00997802"/>
    <w:rsid w:val="009A0A54"/>
    <w:rsid w:val="009A3AD3"/>
    <w:rsid w:val="009A60C2"/>
    <w:rsid w:val="009B24D9"/>
    <w:rsid w:val="009B5412"/>
    <w:rsid w:val="009B6601"/>
    <w:rsid w:val="009C140F"/>
    <w:rsid w:val="009C65B2"/>
    <w:rsid w:val="009D586D"/>
    <w:rsid w:val="009D5B08"/>
    <w:rsid w:val="009D7B24"/>
    <w:rsid w:val="009E307A"/>
    <w:rsid w:val="009E4053"/>
    <w:rsid w:val="009E5679"/>
    <w:rsid w:val="009F4160"/>
    <w:rsid w:val="009F6963"/>
    <w:rsid w:val="009F7C76"/>
    <w:rsid w:val="00A00AEC"/>
    <w:rsid w:val="00A10069"/>
    <w:rsid w:val="00A11FC3"/>
    <w:rsid w:val="00A1237B"/>
    <w:rsid w:val="00A15495"/>
    <w:rsid w:val="00A21803"/>
    <w:rsid w:val="00A25A2F"/>
    <w:rsid w:val="00A27FD7"/>
    <w:rsid w:val="00A343CA"/>
    <w:rsid w:val="00A37748"/>
    <w:rsid w:val="00A41C37"/>
    <w:rsid w:val="00A45DF6"/>
    <w:rsid w:val="00A47CAF"/>
    <w:rsid w:val="00A51D01"/>
    <w:rsid w:val="00A52B6F"/>
    <w:rsid w:val="00A57E9B"/>
    <w:rsid w:val="00A60941"/>
    <w:rsid w:val="00A6166A"/>
    <w:rsid w:val="00A65AA8"/>
    <w:rsid w:val="00A65F2A"/>
    <w:rsid w:val="00A678A6"/>
    <w:rsid w:val="00A702F0"/>
    <w:rsid w:val="00A73F60"/>
    <w:rsid w:val="00A744B7"/>
    <w:rsid w:val="00A77592"/>
    <w:rsid w:val="00A808D6"/>
    <w:rsid w:val="00A83A37"/>
    <w:rsid w:val="00A90243"/>
    <w:rsid w:val="00A93897"/>
    <w:rsid w:val="00A939A4"/>
    <w:rsid w:val="00AA0832"/>
    <w:rsid w:val="00AA7B60"/>
    <w:rsid w:val="00AB18D4"/>
    <w:rsid w:val="00AB1E74"/>
    <w:rsid w:val="00AB606A"/>
    <w:rsid w:val="00AD38B0"/>
    <w:rsid w:val="00AD5E4A"/>
    <w:rsid w:val="00AD7356"/>
    <w:rsid w:val="00AF2824"/>
    <w:rsid w:val="00AF35BE"/>
    <w:rsid w:val="00AF6D6B"/>
    <w:rsid w:val="00B02919"/>
    <w:rsid w:val="00B06BD8"/>
    <w:rsid w:val="00B109E1"/>
    <w:rsid w:val="00B13F82"/>
    <w:rsid w:val="00B165DB"/>
    <w:rsid w:val="00B21A3A"/>
    <w:rsid w:val="00B23116"/>
    <w:rsid w:val="00B23B1A"/>
    <w:rsid w:val="00B25C31"/>
    <w:rsid w:val="00B279FA"/>
    <w:rsid w:val="00B33A64"/>
    <w:rsid w:val="00B3460A"/>
    <w:rsid w:val="00B34EA8"/>
    <w:rsid w:val="00B36832"/>
    <w:rsid w:val="00B3683E"/>
    <w:rsid w:val="00B44AA4"/>
    <w:rsid w:val="00B46493"/>
    <w:rsid w:val="00B47CEF"/>
    <w:rsid w:val="00B52C08"/>
    <w:rsid w:val="00B55033"/>
    <w:rsid w:val="00B56CF3"/>
    <w:rsid w:val="00B60A9B"/>
    <w:rsid w:val="00B619D8"/>
    <w:rsid w:val="00B63D31"/>
    <w:rsid w:val="00B72B1D"/>
    <w:rsid w:val="00B7456F"/>
    <w:rsid w:val="00B75ED9"/>
    <w:rsid w:val="00B76712"/>
    <w:rsid w:val="00B9270C"/>
    <w:rsid w:val="00B92A6A"/>
    <w:rsid w:val="00B93A06"/>
    <w:rsid w:val="00BA2A02"/>
    <w:rsid w:val="00BA3DB6"/>
    <w:rsid w:val="00BB0168"/>
    <w:rsid w:val="00BB1E14"/>
    <w:rsid w:val="00BB3E37"/>
    <w:rsid w:val="00BC34A0"/>
    <w:rsid w:val="00BD1121"/>
    <w:rsid w:val="00BD152A"/>
    <w:rsid w:val="00BD4E65"/>
    <w:rsid w:val="00BD56F6"/>
    <w:rsid w:val="00BD7139"/>
    <w:rsid w:val="00BD7D58"/>
    <w:rsid w:val="00BE02C7"/>
    <w:rsid w:val="00BE1D08"/>
    <w:rsid w:val="00BE432B"/>
    <w:rsid w:val="00BE453B"/>
    <w:rsid w:val="00BE5A68"/>
    <w:rsid w:val="00BE6250"/>
    <w:rsid w:val="00BF142D"/>
    <w:rsid w:val="00BF2061"/>
    <w:rsid w:val="00BF2779"/>
    <w:rsid w:val="00BF4C5A"/>
    <w:rsid w:val="00BF5035"/>
    <w:rsid w:val="00C01082"/>
    <w:rsid w:val="00C03673"/>
    <w:rsid w:val="00C03F66"/>
    <w:rsid w:val="00C07782"/>
    <w:rsid w:val="00C10811"/>
    <w:rsid w:val="00C11C60"/>
    <w:rsid w:val="00C172E4"/>
    <w:rsid w:val="00C27259"/>
    <w:rsid w:val="00C300FA"/>
    <w:rsid w:val="00C3040D"/>
    <w:rsid w:val="00C31E06"/>
    <w:rsid w:val="00C51349"/>
    <w:rsid w:val="00C515F6"/>
    <w:rsid w:val="00C52404"/>
    <w:rsid w:val="00C52E8B"/>
    <w:rsid w:val="00C60D38"/>
    <w:rsid w:val="00C61EF7"/>
    <w:rsid w:val="00C701DF"/>
    <w:rsid w:val="00C74564"/>
    <w:rsid w:val="00C82F61"/>
    <w:rsid w:val="00C8603A"/>
    <w:rsid w:val="00C9285C"/>
    <w:rsid w:val="00C94527"/>
    <w:rsid w:val="00CA502F"/>
    <w:rsid w:val="00CA7F9E"/>
    <w:rsid w:val="00CB051E"/>
    <w:rsid w:val="00CB3AF9"/>
    <w:rsid w:val="00CB3C13"/>
    <w:rsid w:val="00CB4D21"/>
    <w:rsid w:val="00CB672C"/>
    <w:rsid w:val="00CC0E4C"/>
    <w:rsid w:val="00CC3C35"/>
    <w:rsid w:val="00CC3D66"/>
    <w:rsid w:val="00CC4319"/>
    <w:rsid w:val="00CD0DF0"/>
    <w:rsid w:val="00CD10C5"/>
    <w:rsid w:val="00CE1F37"/>
    <w:rsid w:val="00CE419B"/>
    <w:rsid w:val="00CE509C"/>
    <w:rsid w:val="00CE5235"/>
    <w:rsid w:val="00CE6EF1"/>
    <w:rsid w:val="00CE76F7"/>
    <w:rsid w:val="00CF0738"/>
    <w:rsid w:val="00CF0DA3"/>
    <w:rsid w:val="00CF2BC9"/>
    <w:rsid w:val="00CF3C1F"/>
    <w:rsid w:val="00CF4FDB"/>
    <w:rsid w:val="00CF73B4"/>
    <w:rsid w:val="00CF759B"/>
    <w:rsid w:val="00D00AD4"/>
    <w:rsid w:val="00D04367"/>
    <w:rsid w:val="00D05338"/>
    <w:rsid w:val="00D05D4C"/>
    <w:rsid w:val="00D13397"/>
    <w:rsid w:val="00D17D2F"/>
    <w:rsid w:val="00D22C6F"/>
    <w:rsid w:val="00D2353A"/>
    <w:rsid w:val="00D267BD"/>
    <w:rsid w:val="00D366AB"/>
    <w:rsid w:val="00D45334"/>
    <w:rsid w:val="00D46999"/>
    <w:rsid w:val="00D52F71"/>
    <w:rsid w:val="00D63AA2"/>
    <w:rsid w:val="00D65958"/>
    <w:rsid w:val="00D72D54"/>
    <w:rsid w:val="00D76481"/>
    <w:rsid w:val="00D767B6"/>
    <w:rsid w:val="00D85F2D"/>
    <w:rsid w:val="00D86C0F"/>
    <w:rsid w:val="00D9121B"/>
    <w:rsid w:val="00D91E0A"/>
    <w:rsid w:val="00D92097"/>
    <w:rsid w:val="00D92C68"/>
    <w:rsid w:val="00D97C9D"/>
    <w:rsid w:val="00DA0401"/>
    <w:rsid w:val="00DA18FC"/>
    <w:rsid w:val="00DA7DB2"/>
    <w:rsid w:val="00DB5C0C"/>
    <w:rsid w:val="00DC1730"/>
    <w:rsid w:val="00DC35F4"/>
    <w:rsid w:val="00DC5769"/>
    <w:rsid w:val="00DC5C3E"/>
    <w:rsid w:val="00DC678A"/>
    <w:rsid w:val="00DD11B4"/>
    <w:rsid w:val="00DD4EE9"/>
    <w:rsid w:val="00DD51CA"/>
    <w:rsid w:val="00DD5921"/>
    <w:rsid w:val="00DD78D5"/>
    <w:rsid w:val="00DE75BE"/>
    <w:rsid w:val="00DF0F5E"/>
    <w:rsid w:val="00DF3772"/>
    <w:rsid w:val="00DF4BDB"/>
    <w:rsid w:val="00DF508E"/>
    <w:rsid w:val="00DF7993"/>
    <w:rsid w:val="00E001C1"/>
    <w:rsid w:val="00E01C19"/>
    <w:rsid w:val="00E10A56"/>
    <w:rsid w:val="00E133F3"/>
    <w:rsid w:val="00E20BAD"/>
    <w:rsid w:val="00E236ED"/>
    <w:rsid w:val="00E27494"/>
    <w:rsid w:val="00E27B8F"/>
    <w:rsid w:val="00E331D4"/>
    <w:rsid w:val="00E408FA"/>
    <w:rsid w:val="00E42888"/>
    <w:rsid w:val="00E509E8"/>
    <w:rsid w:val="00E5583C"/>
    <w:rsid w:val="00E62DD7"/>
    <w:rsid w:val="00E653EC"/>
    <w:rsid w:val="00E77A9C"/>
    <w:rsid w:val="00E81706"/>
    <w:rsid w:val="00E84B3D"/>
    <w:rsid w:val="00E9033D"/>
    <w:rsid w:val="00E90F1E"/>
    <w:rsid w:val="00E93D69"/>
    <w:rsid w:val="00E945DA"/>
    <w:rsid w:val="00E95D73"/>
    <w:rsid w:val="00EA01F3"/>
    <w:rsid w:val="00EA057D"/>
    <w:rsid w:val="00EA0AC9"/>
    <w:rsid w:val="00EA319A"/>
    <w:rsid w:val="00EA6DB9"/>
    <w:rsid w:val="00EA6E33"/>
    <w:rsid w:val="00EB2C91"/>
    <w:rsid w:val="00EB731B"/>
    <w:rsid w:val="00EC1C4E"/>
    <w:rsid w:val="00EC2CD1"/>
    <w:rsid w:val="00EC5F55"/>
    <w:rsid w:val="00EC657E"/>
    <w:rsid w:val="00EC6F37"/>
    <w:rsid w:val="00ED03B5"/>
    <w:rsid w:val="00ED3070"/>
    <w:rsid w:val="00ED7BF5"/>
    <w:rsid w:val="00EE1C92"/>
    <w:rsid w:val="00EE3043"/>
    <w:rsid w:val="00EE3259"/>
    <w:rsid w:val="00EE4944"/>
    <w:rsid w:val="00F00481"/>
    <w:rsid w:val="00F019A8"/>
    <w:rsid w:val="00F10A84"/>
    <w:rsid w:val="00F1496C"/>
    <w:rsid w:val="00F15980"/>
    <w:rsid w:val="00F164C7"/>
    <w:rsid w:val="00F17034"/>
    <w:rsid w:val="00F17E5E"/>
    <w:rsid w:val="00F204B5"/>
    <w:rsid w:val="00F22516"/>
    <w:rsid w:val="00F25A10"/>
    <w:rsid w:val="00F3096C"/>
    <w:rsid w:val="00F3589E"/>
    <w:rsid w:val="00F41EDD"/>
    <w:rsid w:val="00F53138"/>
    <w:rsid w:val="00F56BC4"/>
    <w:rsid w:val="00F56C19"/>
    <w:rsid w:val="00F57ECC"/>
    <w:rsid w:val="00F64FC0"/>
    <w:rsid w:val="00F65717"/>
    <w:rsid w:val="00F71BF3"/>
    <w:rsid w:val="00F7410F"/>
    <w:rsid w:val="00F80575"/>
    <w:rsid w:val="00F817B9"/>
    <w:rsid w:val="00F82E06"/>
    <w:rsid w:val="00F83E96"/>
    <w:rsid w:val="00F8424B"/>
    <w:rsid w:val="00F87F81"/>
    <w:rsid w:val="00F907FB"/>
    <w:rsid w:val="00F92040"/>
    <w:rsid w:val="00F92706"/>
    <w:rsid w:val="00F92C66"/>
    <w:rsid w:val="00F9632C"/>
    <w:rsid w:val="00FA23C2"/>
    <w:rsid w:val="00FA31D1"/>
    <w:rsid w:val="00FA5700"/>
    <w:rsid w:val="00FA6EC8"/>
    <w:rsid w:val="00FB177E"/>
    <w:rsid w:val="00FB49DD"/>
    <w:rsid w:val="00FB781D"/>
    <w:rsid w:val="00FC470F"/>
    <w:rsid w:val="00FC750D"/>
    <w:rsid w:val="00FD22DA"/>
    <w:rsid w:val="00FE183E"/>
    <w:rsid w:val="00FE373B"/>
    <w:rsid w:val="00FE5768"/>
    <w:rsid w:val="00FE74AE"/>
    <w:rsid w:val="00FF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F10DE9"/>
  <w15:docId w15:val="{774FA9B1-D8CF-E544-A9C9-EA6719475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>
      <w:pPr>
        <w:spacing w:after="120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Times New Roman" w:hAnsi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C27259"/>
    <w:pPr>
      <w:keepNext/>
      <w:numPr>
        <w:numId w:val="12"/>
      </w:numPr>
      <w:tabs>
        <w:tab w:val="clear" w:pos="432"/>
        <w:tab w:val="num" w:pos="540"/>
      </w:tabs>
      <w:spacing w:before="600" w:after="240"/>
      <w:ind w:left="540" w:hanging="54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C27259"/>
    <w:pPr>
      <w:widowControl w:val="0"/>
      <w:numPr>
        <w:ilvl w:val="1"/>
        <w:numId w:val="12"/>
      </w:numPr>
      <w:tabs>
        <w:tab w:val="clear" w:pos="576"/>
        <w:tab w:val="num" w:pos="860"/>
      </w:tabs>
      <w:spacing w:before="120"/>
      <w:ind w:left="860"/>
      <w:jc w:val="both"/>
      <w:outlineLvl w:val="1"/>
    </w:pPr>
    <w:rPr>
      <w:sz w:val="22"/>
      <w:szCs w:val="22"/>
    </w:rPr>
  </w:style>
  <w:style w:type="paragraph" w:styleId="Nadpis3">
    <w:name w:val="heading 3"/>
    <w:basedOn w:val="Normln"/>
    <w:next w:val="Normln"/>
    <w:link w:val="Nadpis3Char"/>
    <w:uiPriority w:val="99"/>
    <w:qFormat/>
    <w:rsid w:val="00C27259"/>
    <w:pPr>
      <w:keepNext/>
      <w:numPr>
        <w:ilvl w:val="2"/>
        <w:numId w:val="1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C27259"/>
    <w:pPr>
      <w:keepNext/>
      <w:numPr>
        <w:ilvl w:val="3"/>
        <w:numId w:val="12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C27259"/>
    <w:pPr>
      <w:numPr>
        <w:ilvl w:val="4"/>
        <w:numId w:val="1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qFormat/>
    <w:rsid w:val="00C27259"/>
    <w:pPr>
      <w:numPr>
        <w:ilvl w:val="5"/>
        <w:numId w:val="12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qFormat/>
    <w:rsid w:val="00C27259"/>
    <w:pPr>
      <w:numPr>
        <w:ilvl w:val="6"/>
        <w:numId w:val="12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qFormat/>
    <w:rsid w:val="00C27259"/>
    <w:pPr>
      <w:numPr>
        <w:ilvl w:val="7"/>
        <w:numId w:val="12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qFormat/>
    <w:rsid w:val="00C27259"/>
    <w:pPr>
      <w:numPr>
        <w:ilvl w:val="8"/>
        <w:numId w:val="1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text">
    <w:name w:val="Základní text~~~~~~~"/>
    <w:basedOn w:val="Normln"/>
    <w:rsid w:val="00060275"/>
    <w:pPr>
      <w:widowControl w:val="0"/>
      <w:spacing w:line="288" w:lineRule="auto"/>
    </w:pPr>
    <w:rPr>
      <w:noProof/>
      <w:color w:val="000000"/>
      <w:sz w:val="24"/>
    </w:rPr>
  </w:style>
  <w:style w:type="paragraph" w:customStyle="1" w:styleId="NormlnIMP">
    <w:name w:val="Normální_IMP"/>
    <w:basedOn w:val="Normln"/>
    <w:pPr>
      <w:suppressAutoHyphens/>
      <w:spacing w:line="276" w:lineRule="auto"/>
      <w:jc w:val="center"/>
    </w:pPr>
    <w:rPr>
      <w:sz w:val="24"/>
    </w:rPr>
  </w:style>
  <w:style w:type="paragraph" w:customStyle="1" w:styleId="Odstavec">
    <w:name w:val="Odstavec"/>
    <w:basedOn w:val="NormlnIMP"/>
    <w:pPr>
      <w:spacing w:after="115"/>
      <w:ind w:firstLine="480"/>
    </w:pPr>
  </w:style>
  <w:style w:type="paragraph" w:customStyle="1" w:styleId="Poznmka">
    <w:name w:val="Poznámka"/>
    <w:basedOn w:val="NormlnIMP"/>
    <w:pPr>
      <w:spacing w:line="230" w:lineRule="auto"/>
    </w:pPr>
    <w:rPr>
      <w:i/>
      <w:sz w:val="20"/>
    </w:rPr>
  </w:style>
  <w:style w:type="paragraph" w:customStyle="1" w:styleId="Nadpis">
    <w:name w:val="Nadpis"/>
    <w:basedOn w:val="NormlnIMP"/>
    <w:next w:val="Odstavec"/>
    <w:pPr>
      <w:spacing w:before="360" w:after="180"/>
    </w:pPr>
    <w:rPr>
      <w:sz w:val="40"/>
    </w:rPr>
  </w:style>
  <w:style w:type="paragraph" w:customStyle="1" w:styleId="Stnovannadpis">
    <w:name w:val="Stínovaný nadpis"/>
    <w:basedOn w:val="Nadpis"/>
    <w:next w:val="Odstavec"/>
    <w:pPr>
      <w:shd w:val="solid" w:color="auto" w:fill="auto"/>
    </w:pPr>
    <w:rPr>
      <w:b/>
      <w:color w:val="FFFFFF"/>
      <w:sz w:val="36"/>
    </w:rPr>
  </w:style>
  <w:style w:type="paragraph" w:customStyle="1" w:styleId="SeznamsodrkamiIMP">
    <w:name w:val="Seznam s odrážkami_IMP"/>
    <w:basedOn w:val="NormlnIMP"/>
    <w:pPr>
      <w:spacing w:line="230" w:lineRule="auto"/>
    </w:pPr>
  </w:style>
  <w:style w:type="paragraph" w:customStyle="1" w:styleId="Seznamoslovan">
    <w:name w:val="Seznam očíslovaný"/>
    <w:basedOn w:val="NormlnIMP"/>
    <w:pPr>
      <w:spacing w:line="230" w:lineRule="auto"/>
    </w:pPr>
  </w:style>
  <w:style w:type="paragraph" w:customStyle="1" w:styleId="Zkladntext0">
    <w:name w:val="Základní text~"/>
    <w:basedOn w:val="Normln"/>
    <w:pPr>
      <w:suppressAutoHyphens/>
      <w:spacing w:line="230" w:lineRule="auto"/>
    </w:pPr>
    <w:rPr>
      <w:sz w:val="24"/>
    </w:rPr>
  </w:style>
  <w:style w:type="paragraph" w:customStyle="1" w:styleId="Zkladntext1">
    <w:name w:val="Základní text~~"/>
    <w:basedOn w:val="Normln"/>
    <w:pPr>
      <w:suppressAutoHyphens/>
      <w:spacing w:line="276" w:lineRule="auto"/>
    </w:pPr>
    <w:rPr>
      <w:sz w:val="24"/>
    </w:rPr>
  </w:style>
  <w:style w:type="paragraph" w:customStyle="1" w:styleId="Odstavec0">
    <w:name w:val="Odstavec~"/>
    <w:basedOn w:val="Zkladntext1"/>
    <w:pPr>
      <w:spacing w:after="115"/>
      <w:ind w:firstLine="480"/>
    </w:pPr>
  </w:style>
  <w:style w:type="paragraph" w:customStyle="1" w:styleId="Zkladntext2">
    <w:name w:val="Základní text~~~"/>
    <w:basedOn w:val="Normln"/>
    <w:pPr>
      <w:tabs>
        <w:tab w:val="center" w:pos="2275"/>
        <w:tab w:val="center" w:pos="7372"/>
      </w:tabs>
      <w:suppressAutoHyphens/>
      <w:spacing w:line="276" w:lineRule="auto"/>
    </w:pPr>
    <w:rPr>
      <w:sz w:val="24"/>
    </w:rPr>
  </w:style>
  <w:style w:type="paragraph" w:customStyle="1" w:styleId="Normln0">
    <w:name w:val="Normální~"/>
    <w:basedOn w:val="Normln"/>
    <w:pPr>
      <w:suppressAutoHyphens/>
      <w:spacing w:line="276" w:lineRule="auto"/>
      <w:jc w:val="center"/>
    </w:pPr>
    <w:rPr>
      <w:sz w:val="24"/>
    </w:rPr>
  </w:style>
  <w:style w:type="paragraph" w:customStyle="1" w:styleId="Normln1">
    <w:name w:val="Normální~~"/>
    <w:basedOn w:val="Normln"/>
    <w:pPr>
      <w:suppressAutoHyphens/>
      <w:spacing w:line="230" w:lineRule="auto"/>
    </w:pPr>
  </w:style>
  <w:style w:type="paragraph" w:customStyle="1" w:styleId="NormlnIMP0">
    <w:name w:val="Normální_IMP"/>
    <w:basedOn w:val="Normln1"/>
    <w:pPr>
      <w:spacing w:line="265" w:lineRule="auto"/>
    </w:pPr>
    <w:rPr>
      <w:sz w:val="24"/>
    </w:rPr>
  </w:style>
  <w:style w:type="paragraph" w:customStyle="1" w:styleId="Normln2">
    <w:name w:val="Normální~~~"/>
    <w:basedOn w:val="Normln"/>
    <w:pPr>
      <w:suppressAutoHyphens/>
      <w:spacing w:line="276" w:lineRule="auto"/>
    </w:pPr>
    <w:rPr>
      <w:sz w:val="24"/>
    </w:rPr>
  </w:style>
  <w:style w:type="paragraph" w:styleId="Zhlav">
    <w:name w:val="header"/>
    <w:basedOn w:val="Normln"/>
    <w:rsid w:val="00D22C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22C6F"/>
    <w:pPr>
      <w:tabs>
        <w:tab w:val="center" w:pos="4536"/>
        <w:tab w:val="right" w:pos="9072"/>
      </w:tabs>
    </w:pPr>
  </w:style>
  <w:style w:type="paragraph" w:styleId="Zkladntext3">
    <w:name w:val="Body Text"/>
    <w:basedOn w:val="Normln"/>
    <w:rsid w:val="0049069D"/>
    <w:pPr>
      <w:widowControl w:val="0"/>
      <w:suppressAutoHyphens/>
    </w:pPr>
    <w:rPr>
      <w:rFonts w:eastAsia="Lucida Sans Unicode"/>
      <w:sz w:val="24"/>
      <w:szCs w:val="24"/>
    </w:rPr>
  </w:style>
  <w:style w:type="table" w:styleId="Mkatabulky">
    <w:name w:val="Table Grid"/>
    <w:basedOn w:val="Normlntabulka"/>
    <w:rsid w:val="00DD11B4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C27259"/>
    <w:rPr>
      <w:rFonts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C27259"/>
    <w:rPr>
      <w:rFonts w:ascii="Times New Roman" w:hAnsi="Times New Roman"/>
      <w:sz w:val="22"/>
      <w:szCs w:val="22"/>
    </w:rPr>
  </w:style>
  <w:style w:type="character" w:customStyle="1" w:styleId="Nadpis3Char">
    <w:name w:val="Nadpis 3 Char"/>
    <w:basedOn w:val="Standardnpsmoodstavce"/>
    <w:link w:val="Nadpis3"/>
    <w:rsid w:val="00C27259"/>
    <w:rPr>
      <w:rFonts w:cs="Arial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rsid w:val="00C27259"/>
    <w:rPr>
      <w:rFonts w:ascii="Times New Roman" w:hAnsi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C27259"/>
    <w:rPr>
      <w:rFonts w:ascii="Times New Roman" w:hAnsi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C27259"/>
    <w:rPr>
      <w:rFonts w:ascii="Times New Roman" w:hAnsi="Times New Roman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rsid w:val="00C27259"/>
    <w:rPr>
      <w:rFonts w:ascii="Times New Roman" w:hAnsi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C27259"/>
    <w:rPr>
      <w:rFonts w:ascii="Times New Roman" w:hAnsi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C27259"/>
    <w:rPr>
      <w:rFonts w:cs="Arial"/>
      <w:sz w:val="22"/>
      <w:szCs w:val="22"/>
    </w:rPr>
  </w:style>
  <w:style w:type="paragraph" w:customStyle="1" w:styleId="Normln3">
    <w:name w:val="Normální~~~~~~"/>
    <w:basedOn w:val="Normln"/>
    <w:rsid w:val="00C27259"/>
    <w:pPr>
      <w:widowControl w:val="0"/>
      <w:spacing w:line="288" w:lineRule="auto"/>
      <w:jc w:val="center"/>
    </w:pPr>
    <w:rPr>
      <w:sz w:val="24"/>
    </w:rPr>
  </w:style>
  <w:style w:type="paragraph" w:styleId="Zkladntext20">
    <w:name w:val="Body Text 2"/>
    <w:basedOn w:val="Normln"/>
    <w:link w:val="Zkladntext2Char"/>
    <w:rsid w:val="00BB3E37"/>
    <w:pPr>
      <w:spacing w:line="480" w:lineRule="auto"/>
    </w:pPr>
  </w:style>
  <w:style w:type="character" w:customStyle="1" w:styleId="Zkladntext2Char">
    <w:name w:val="Základní text 2 Char"/>
    <w:basedOn w:val="Standardnpsmoodstavce"/>
    <w:link w:val="Zkladntext20"/>
    <w:rsid w:val="00BB3E37"/>
    <w:rPr>
      <w:rFonts w:ascii="Times New Roman" w:hAnsi="Times New Roman"/>
    </w:rPr>
  </w:style>
  <w:style w:type="paragraph" w:styleId="Podnadpis">
    <w:name w:val="Subtitle"/>
    <w:basedOn w:val="Normln"/>
    <w:link w:val="PodnadpisChar"/>
    <w:qFormat/>
    <w:rsid w:val="00BB3E37"/>
    <w:pPr>
      <w:jc w:val="center"/>
    </w:pPr>
    <w:rPr>
      <w:b/>
      <w:sz w:val="24"/>
    </w:rPr>
  </w:style>
  <w:style w:type="character" w:customStyle="1" w:styleId="PodnadpisChar">
    <w:name w:val="Podnadpis Char"/>
    <w:basedOn w:val="Standardnpsmoodstavce"/>
    <w:link w:val="Podnadpis"/>
    <w:rsid w:val="00BB3E37"/>
    <w:rPr>
      <w:rFonts w:ascii="Times New Roman" w:hAnsi="Times New Roman"/>
      <w:b/>
      <w:sz w:val="24"/>
    </w:rPr>
  </w:style>
  <w:style w:type="paragraph" w:customStyle="1" w:styleId="slovn">
    <w:name w:val="Číslování"/>
    <w:basedOn w:val="Normln"/>
    <w:rsid w:val="00B279FA"/>
    <w:pPr>
      <w:tabs>
        <w:tab w:val="num" w:pos="454"/>
      </w:tabs>
      <w:spacing w:after="0"/>
      <w:ind w:left="454" w:hanging="454"/>
    </w:pPr>
  </w:style>
  <w:style w:type="paragraph" w:customStyle="1" w:styleId="Zkladntext21">
    <w:name w:val="Základní text 21"/>
    <w:basedOn w:val="Normln"/>
    <w:rsid w:val="00B279FA"/>
    <w:pPr>
      <w:widowControl w:val="0"/>
      <w:suppressAutoHyphens/>
      <w:spacing w:after="0"/>
      <w:jc w:val="both"/>
    </w:pPr>
    <w:rPr>
      <w:i/>
      <w:sz w:val="22"/>
      <w:lang w:eastAsia="ar-SA"/>
    </w:rPr>
  </w:style>
  <w:style w:type="paragraph" w:styleId="Textbubliny">
    <w:name w:val="Balloon Text"/>
    <w:basedOn w:val="Normln"/>
    <w:link w:val="TextbublinyChar"/>
    <w:rsid w:val="00BD7D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D7D5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rsid w:val="006D0C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D0C62"/>
  </w:style>
  <w:style w:type="character" w:customStyle="1" w:styleId="TextkomenteChar">
    <w:name w:val="Text komentáře Char"/>
    <w:basedOn w:val="Standardnpsmoodstavce"/>
    <w:link w:val="Textkomente"/>
    <w:uiPriority w:val="99"/>
    <w:rsid w:val="006D0C62"/>
    <w:rPr>
      <w:rFonts w:ascii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rsid w:val="006D0C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D0C62"/>
    <w:rPr>
      <w:rFonts w:ascii="Times New Roman" w:hAnsi="Times New Roman"/>
      <w:b/>
      <w:bCs/>
    </w:rPr>
  </w:style>
  <w:style w:type="character" w:styleId="Hypertextovodkaz">
    <w:name w:val="Hyperlink"/>
    <w:basedOn w:val="Standardnpsmoodstavce"/>
    <w:unhideWhenUsed/>
    <w:rsid w:val="001140BC"/>
    <w:rPr>
      <w:color w:val="0000FF" w:themeColor="hyperlink"/>
      <w:u w:val="single"/>
    </w:rPr>
  </w:style>
  <w:style w:type="paragraph" w:customStyle="1" w:styleId="Normln4">
    <w:name w:val="Normální~~~~"/>
    <w:basedOn w:val="Normln"/>
    <w:rsid w:val="001140BC"/>
    <w:pPr>
      <w:widowControl w:val="0"/>
      <w:spacing w:after="0" w:line="276" w:lineRule="auto"/>
    </w:pPr>
    <w:rPr>
      <w:sz w:val="24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524F97"/>
    <w:pPr>
      <w:overflowPunct w:val="0"/>
      <w:autoSpaceDE w:val="0"/>
      <w:autoSpaceDN w:val="0"/>
      <w:adjustRightInd w:val="0"/>
      <w:spacing w:after="0"/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98167D"/>
    <w:rPr>
      <w:color w:val="808080"/>
    </w:rPr>
  </w:style>
  <w:style w:type="paragraph" w:styleId="Revize">
    <w:name w:val="Revision"/>
    <w:hidden/>
    <w:uiPriority w:val="99"/>
    <w:semiHidden/>
    <w:rsid w:val="007220D1"/>
    <w:pPr>
      <w:spacing w:after="0"/>
    </w:pPr>
    <w:rPr>
      <w:rFonts w:ascii="Times New Roman" w:hAnsi="Times New Roman"/>
    </w:rPr>
  </w:style>
  <w:style w:type="paragraph" w:styleId="Bezmezer">
    <w:name w:val="No Spacing"/>
    <w:uiPriority w:val="1"/>
    <w:qFormat/>
    <w:rsid w:val="00CA502F"/>
    <w:pPr>
      <w:spacing w:after="0"/>
    </w:pPr>
    <w:rPr>
      <w:rFonts w:ascii="Times New Roman" w:hAnsi="Times New Roman"/>
    </w:rPr>
  </w:style>
  <w:style w:type="character" w:styleId="Nevyeenzmnka">
    <w:name w:val="Unresolved Mention"/>
    <w:basedOn w:val="Standardnpsmoodstavce"/>
    <w:uiPriority w:val="99"/>
    <w:semiHidden/>
    <w:unhideWhenUsed/>
    <w:rsid w:val="002C1B69"/>
    <w:rPr>
      <w:color w:val="808080"/>
      <w:shd w:val="clear" w:color="auto" w:fill="E6E6E6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basedOn w:val="Standardnpsmoodstavce"/>
    <w:link w:val="Odstavecseseznamem"/>
    <w:uiPriority w:val="34"/>
    <w:rsid w:val="00D2353A"/>
    <w:rPr>
      <w:rFonts w:ascii="Times New Roman" w:hAnsi="Times New Roman"/>
    </w:rPr>
  </w:style>
  <w:style w:type="character" w:styleId="Sledovanodkaz">
    <w:name w:val="FollowedHyperlink"/>
    <w:basedOn w:val="Standardnpsmoodstavce"/>
    <w:semiHidden/>
    <w:unhideWhenUsed/>
    <w:rsid w:val="000B0FD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9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ditel@zsmilhor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edu.cz/digitalizujeme/standard-konektivity-sko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58FFA-EFB5-2343-A704-17D601E6A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</Pages>
  <Words>1733</Words>
  <Characters>10229</Characters>
  <Application>Microsoft Office Word</Application>
  <DocSecurity>0</DocSecurity>
  <Lines>85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jiri kovacik</dc:creator>
  <cp:lastModifiedBy>jiri kovacik</cp:lastModifiedBy>
  <cp:revision>24</cp:revision>
  <cp:lastPrinted>2017-09-11T07:19:00Z</cp:lastPrinted>
  <dcterms:created xsi:type="dcterms:W3CDTF">2023-12-06T20:02:00Z</dcterms:created>
  <dcterms:modified xsi:type="dcterms:W3CDTF">2024-03-22T13:33:00Z</dcterms:modified>
</cp:coreProperties>
</file>