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69384B" w14:textId="04F99E06" w:rsidR="007F1A51" w:rsidRDefault="00920760" w:rsidP="00E816B6">
      <w:pPr>
        <w:pStyle w:val="Zhlav"/>
        <w:jc w:val="center"/>
        <w:rPr>
          <w:b/>
          <w:bCs/>
          <w:smallCaps/>
          <w:spacing w:val="30"/>
          <w:sz w:val="40"/>
          <w:szCs w:val="40"/>
        </w:rPr>
      </w:pPr>
      <w:r>
        <w:rPr>
          <w:b/>
          <w:bCs/>
          <w:smallCaps/>
          <w:spacing w:val="30"/>
          <w:sz w:val="40"/>
          <w:szCs w:val="40"/>
        </w:rPr>
        <w:t>Kupní smlouva</w:t>
      </w:r>
    </w:p>
    <w:p w14:paraId="3DFB2013" w14:textId="7A4EFD07" w:rsidR="00A4269A" w:rsidRPr="007F1A51" w:rsidRDefault="007F1A51" w:rsidP="00BE6A0A">
      <w:pPr>
        <w:pStyle w:val="Zhlav"/>
        <w:jc w:val="center"/>
        <w:rPr>
          <w:smallCaps/>
          <w:spacing w:val="30"/>
          <w:sz w:val="40"/>
          <w:szCs w:val="40"/>
        </w:rPr>
      </w:pPr>
      <w:r w:rsidRPr="007F1A51">
        <w:rPr>
          <w:smallCaps/>
          <w:spacing w:val="30"/>
          <w:sz w:val="40"/>
          <w:szCs w:val="40"/>
        </w:rPr>
        <w:t>Dodávka projekčního systému</w:t>
      </w:r>
      <w:r w:rsidR="003C222B" w:rsidRPr="007F1A51">
        <w:rPr>
          <w:smallCaps/>
          <w:spacing w:val="30"/>
          <w:sz w:val="40"/>
          <w:szCs w:val="40"/>
        </w:rPr>
        <w:t xml:space="preserve"> </w:t>
      </w:r>
    </w:p>
    <w:p w14:paraId="36BE818E" w14:textId="49B4B739" w:rsidR="00A4269A" w:rsidRPr="006F084B" w:rsidRDefault="00A4269A" w:rsidP="006F084B">
      <w:pPr>
        <w:pStyle w:val="Zhlav"/>
        <w:jc w:val="center"/>
        <w:rPr>
          <w:b/>
          <w:bCs/>
          <w:color w:val="FF0000"/>
          <w:sz w:val="21"/>
          <w:szCs w:val="21"/>
        </w:rPr>
      </w:pPr>
    </w:p>
    <w:p w14:paraId="457D01DF" w14:textId="77777777" w:rsidR="0012192D" w:rsidRDefault="0012192D" w:rsidP="0012192D">
      <w:pPr>
        <w:rPr>
          <w:b/>
          <w:smallCaps/>
          <w:sz w:val="22"/>
          <w:szCs w:val="22"/>
        </w:rPr>
      </w:pPr>
      <w:r w:rsidRPr="006F084B">
        <w:rPr>
          <w:b/>
          <w:smallCaps/>
          <w:sz w:val="22"/>
          <w:szCs w:val="22"/>
        </w:rPr>
        <w:t>Kupující</w:t>
      </w:r>
    </w:p>
    <w:p w14:paraId="6C171878" w14:textId="77777777" w:rsidR="007F1A51" w:rsidRPr="006F084B" w:rsidRDefault="007F1A51" w:rsidP="0012192D">
      <w:pPr>
        <w:rPr>
          <w:b/>
          <w:smallCaps/>
          <w:sz w:val="22"/>
          <w:szCs w:val="22"/>
        </w:rPr>
      </w:pPr>
    </w:p>
    <w:p w14:paraId="047ED17D" w14:textId="77777777" w:rsidR="006F084B" w:rsidRPr="006F084B" w:rsidRDefault="006F084B" w:rsidP="0012192D">
      <w:pPr>
        <w:tabs>
          <w:tab w:val="left" w:pos="6300"/>
        </w:tabs>
        <w:rPr>
          <w:b/>
          <w:sz w:val="22"/>
          <w:szCs w:val="22"/>
        </w:rPr>
      </w:pPr>
      <w:r w:rsidRPr="006F084B">
        <w:rPr>
          <w:b/>
          <w:sz w:val="22"/>
          <w:szCs w:val="22"/>
        </w:rPr>
        <w:t>Město Kopřivnice</w:t>
      </w:r>
    </w:p>
    <w:p w14:paraId="35A1A2A2" w14:textId="77777777" w:rsidR="006F084B" w:rsidRPr="006F084B" w:rsidRDefault="0012192D" w:rsidP="0012192D">
      <w:pPr>
        <w:tabs>
          <w:tab w:val="left" w:pos="6300"/>
        </w:tabs>
        <w:rPr>
          <w:sz w:val="22"/>
          <w:szCs w:val="22"/>
        </w:rPr>
      </w:pPr>
      <w:r w:rsidRPr="006F084B">
        <w:rPr>
          <w:sz w:val="22"/>
          <w:szCs w:val="22"/>
        </w:rPr>
        <w:t xml:space="preserve">sídlem </w:t>
      </w:r>
      <w:r w:rsidR="006F084B" w:rsidRPr="006F084B">
        <w:rPr>
          <w:sz w:val="22"/>
          <w:szCs w:val="22"/>
        </w:rPr>
        <w:t>Štefánikova 1163/12, 742 21 Kopřivnice</w:t>
      </w:r>
      <w:r w:rsidRPr="006F084B">
        <w:rPr>
          <w:sz w:val="22"/>
          <w:szCs w:val="22"/>
        </w:rPr>
        <w:tab/>
      </w:r>
    </w:p>
    <w:p w14:paraId="71C8D06C" w14:textId="37182DCB" w:rsidR="0012192D" w:rsidRDefault="0012192D" w:rsidP="0012192D">
      <w:pPr>
        <w:tabs>
          <w:tab w:val="left" w:pos="6300"/>
        </w:tabs>
        <w:rPr>
          <w:sz w:val="22"/>
          <w:szCs w:val="22"/>
        </w:rPr>
      </w:pPr>
      <w:r w:rsidRPr="006F084B">
        <w:rPr>
          <w:sz w:val="22"/>
          <w:szCs w:val="22"/>
        </w:rPr>
        <w:t xml:space="preserve">IČO: </w:t>
      </w:r>
      <w:r w:rsidR="006F084B" w:rsidRPr="006F084B">
        <w:rPr>
          <w:sz w:val="22"/>
          <w:szCs w:val="22"/>
        </w:rPr>
        <w:t>00298077</w:t>
      </w:r>
    </w:p>
    <w:p w14:paraId="657A2AA7" w14:textId="2EE2D4A0" w:rsidR="007F1A51" w:rsidRPr="006F084B" w:rsidRDefault="007F1A51" w:rsidP="0012192D">
      <w:pPr>
        <w:tabs>
          <w:tab w:val="left" w:pos="6300"/>
        </w:tabs>
        <w:rPr>
          <w:sz w:val="22"/>
          <w:szCs w:val="22"/>
        </w:rPr>
      </w:pPr>
      <w:r>
        <w:rPr>
          <w:sz w:val="22"/>
          <w:szCs w:val="22"/>
        </w:rPr>
        <w:t xml:space="preserve">DIČ: </w:t>
      </w:r>
      <w:r w:rsidRPr="007F1A51">
        <w:rPr>
          <w:sz w:val="22"/>
          <w:szCs w:val="22"/>
        </w:rPr>
        <w:t>CZ00298077</w:t>
      </w:r>
    </w:p>
    <w:p w14:paraId="12C493AA" w14:textId="7D9BF3F2" w:rsidR="0012192D" w:rsidRPr="006F084B" w:rsidRDefault="006F084B" w:rsidP="0012192D">
      <w:pPr>
        <w:tabs>
          <w:tab w:val="left" w:pos="6300"/>
        </w:tabs>
        <w:rPr>
          <w:sz w:val="22"/>
          <w:szCs w:val="22"/>
        </w:rPr>
      </w:pPr>
      <w:r w:rsidRPr="006F084B">
        <w:rPr>
          <w:sz w:val="22"/>
          <w:szCs w:val="22"/>
        </w:rPr>
        <w:t>Z</w:t>
      </w:r>
      <w:r w:rsidR="0012192D" w:rsidRPr="006F084B">
        <w:rPr>
          <w:sz w:val="22"/>
          <w:szCs w:val="22"/>
        </w:rPr>
        <w:t>astoupen</w:t>
      </w:r>
      <w:r w:rsidR="00A404E9">
        <w:rPr>
          <w:sz w:val="22"/>
          <w:szCs w:val="22"/>
        </w:rPr>
        <w:t>ý</w:t>
      </w:r>
      <w:r w:rsidRPr="006F084B">
        <w:rPr>
          <w:sz w:val="22"/>
          <w:szCs w:val="22"/>
        </w:rPr>
        <w:t>:</w:t>
      </w:r>
      <w:r w:rsidR="0012192D" w:rsidRPr="006F084B">
        <w:rPr>
          <w:sz w:val="22"/>
          <w:szCs w:val="22"/>
        </w:rPr>
        <w:t xml:space="preserve"> </w:t>
      </w:r>
      <w:r w:rsidRPr="006F084B">
        <w:rPr>
          <w:sz w:val="22"/>
          <w:szCs w:val="22"/>
        </w:rPr>
        <w:t>Bc. Adam Hanus, starosta</w:t>
      </w:r>
      <w:r w:rsidRPr="006F084B">
        <w:rPr>
          <w:sz w:val="22"/>
          <w:szCs w:val="22"/>
        </w:rPr>
        <w:tab/>
      </w:r>
    </w:p>
    <w:p w14:paraId="1A61919D" w14:textId="0024AE7C" w:rsidR="0012192D" w:rsidRDefault="007F1A51" w:rsidP="0012192D">
      <w:pPr>
        <w:tabs>
          <w:tab w:val="left" w:pos="6300"/>
        </w:tabs>
        <w:rPr>
          <w:sz w:val="22"/>
          <w:szCs w:val="22"/>
        </w:rPr>
      </w:pPr>
      <w:r w:rsidRPr="007F1A51">
        <w:rPr>
          <w:sz w:val="22"/>
          <w:szCs w:val="22"/>
        </w:rPr>
        <w:t>Oprávněný zástupce ve věcech technických:</w:t>
      </w:r>
      <w:r>
        <w:rPr>
          <w:sz w:val="22"/>
          <w:szCs w:val="22"/>
        </w:rPr>
        <w:t xml:space="preserve"> </w:t>
      </w:r>
      <w:r w:rsidR="007906B1">
        <w:rPr>
          <w:sz w:val="22"/>
          <w:szCs w:val="22"/>
        </w:rPr>
        <w:t>Ing. Lenka Heráková, manažer volnočasových aktivit</w:t>
      </w:r>
    </w:p>
    <w:p w14:paraId="69F92C30" w14:textId="77777777" w:rsidR="007F1A51" w:rsidRPr="007A56F6" w:rsidRDefault="007F1A51" w:rsidP="0012192D">
      <w:pPr>
        <w:tabs>
          <w:tab w:val="left" w:pos="6300"/>
        </w:tabs>
        <w:rPr>
          <w:sz w:val="22"/>
          <w:szCs w:val="22"/>
        </w:rPr>
      </w:pPr>
    </w:p>
    <w:p w14:paraId="2C1BF7FF" w14:textId="77777777" w:rsidR="0012192D" w:rsidRPr="007A56F6" w:rsidRDefault="0012192D" w:rsidP="0012192D">
      <w:pPr>
        <w:tabs>
          <w:tab w:val="left" w:pos="6300"/>
        </w:tabs>
        <w:rPr>
          <w:b/>
          <w:smallCaps/>
          <w:sz w:val="22"/>
          <w:szCs w:val="22"/>
        </w:rPr>
      </w:pPr>
      <w:r w:rsidRPr="007A56F6">
        <w:rPr>
          <w:b/>
          <w:smallCaps/>
          <w:sz w:val="22"/>
          <w:szCs w:val="22"/>
        </w:rPr>
        <w:t>a</w:t>
      </w:r>
    </w:p>
    <w:p w14:paraId="4805C1CF" w14:textId="77777777" w:rsidR="0012192D" w:rsidRPr="007A56F6" w:rsidRDefault="0012192D" w:rsidP="0012192D">
      <w:pPr>
        <w:tabs>
          <w:tab w:val="left" w:pos="6300"/>
        </w:tabs>
        <w:rPr>
          <w:b/>
          <w:smallCaps/>
          <w:sz w:val="22"/>
          <w:szCs w:val="22"/>
        </w:rPr>
      </w:pPr>
    </w:p>
    <w:p w14:paraId="1FE909AD" w14:textId="77777777" w:rsidR="0012192D" w:rsidRDefault="0012192D" w:rsidP="0012192D">
      <w:pPr>
        <w:tabs>
          <w:tab w:val="left" w:pos="6300"/>
        </w:tabs>
        <w:rPr>
          <w:b/>
          <w:smallCaps/>
          <w:sz w:val="22"/>
          <w:szCs w:val="22"/>
        </w:rPr>
      </w:pPr>
      <w:r w:rsidRPr="007A56F6">
        <w:rPr>
          <w:b/>
          <w:smallCaps/>
          <w:sz w:val="22"/>
          <w:szCs w:val="22"/>
        </w:rPr>
        <w:t>Prodávající</w:t>
      </w:r>
    </w:p>
    <w:p w14:paraId="5F242653" w14:textId="77777777" w:rsidR="007F1A51" w:rsidRPr="007A56F6" w:rsidRDefault="007F1A51" w:rsidP="0012192D">
      <w:pPr>
        <w:tabs>
          <w:tab w:val="left" w:pos="6300"/>
        </w:tabs>
        <w:rPr>
          <w:b/>
          <w:smallCaps/>
          <w:sz w:val="22"/>
          <w:szCs w:val="22"/>
        </w:rPr>
      </w:pPr>
    </w:p>
    <w:p w14:paraId="523BD83E" w14:textId="0F663931" w:rsidR="006F084B" w:rsidRPr="006F084B" w:rsidRDefault="006F084B" w:rsidP="006F084B">
      <w:pPr>
        <w:tabs>
          <w:tab w:val="left" w:pos="6300"/>
        </w:tabs>
        <w:rPr>
          <w:b/>
          <w:sz w:val="22"/>
          <w:szCs w:val="22"/>
        </w:rPr>
      </w:pPr>
      <w:r w:rsidRPr="007F1A51">
        <w:rPr>
          <w:b/>
          <w:sz w:val="22"/>
          <w:szCs w:val="22"/>
          <w:highlight w:val="yellow"/>
        </w:rPr>
        <w:t>…</w:t>
      </w:r>
    </w:p>
    <w:p w14:paraId="5CE3B384" w14:textId="74CA1E66" w:rsidR="006F084B" w:rsidRPr="006F084B" w:rsidRDefault="006F084B" w:rsidP="006F084B">
      <w:pPr>
        <w:tabs>
          <w:tab w:val="left" w:pos="6300"/>
        </w:tabs>
        <w:rPr>
          <w:sz w:val="22"/>
          <w:szCs w:val="22"/>
        </w:rPr>
      </w:pPr>
      <w:r w:rsidRPr="006F084B">
        <w:rPr>
          <w:sz w:val="22"/>
          <w:szCs w:val="22"/>
        </w:rPr>
        <w:t xml:space="preserve">sídlem </w:t>
      </w:r>
      <w:r w:rsidR="007F1A51" w:rsidRPr="007F1A51">
        <w:rPr>
          <w:sz w:val="22"/>
          <w:szCs w:val="22"/>
          <w:highlight w:val="yellow"/>
        </w:rPr>
        <w:t>…</w:t>
      </w:r>
      <w:r w:rsidRPr="006F084B">
        <w:rPr>
          <w:sz w:val="22"/>
          <w:szCs w:val="22"/>
        </w:rPr>
        <w:tab/>
      </w:r>
    </w:p>
    <w:p w14:paraId="266AA57F" w14:textId="4F03DF0A" w:rsidR="006F084B" w:rsidRDefault="006F084B" w:rsidP="006F084B">
      <w:pPr>
        <w:tabs>
          <w:tab w:val="left" w:pos="6300"/>
        </w:tabs>
        <w:rPr>
          <w:sz w:val="22"/>
          <w:szCs w:val="22"/>
        </w:rPr>
      </w:pPr>
      <w:r w:rsidRPr="006F084B">
        <w:rPr>
          <w:sz w:val="22"/>
          <w:szCs w:val="22"/>
        </w:rPr>
        <w:t xml:space="preserve">IČO: </w:t>
      </w:r>
      <w:r w:rsidR="007F1A51" w:rsidRPr="007F1A51">
        <w:rPr>
          <w:sz w:val="22"/>
          <w:szCs w:val="22"/>
          <w:highlight w:val="yellow"/>
        </w:rPr>
        <w:t>…</w:t>
      </w:r>
    </w:p>
    <w:p w14:paraId="563DC6D1" w14:textId="616AA633" w:rsidR="007F1A51" w:rsidRPr="006F084B" w:rsidRDefault="007F1A51" w:rsidP="006F084B">
      <w:pPr>
        <w:tabs>
          <w:tab w:val="left" w:pos="6300"/>
        </w:tabs>
        <w:rPr>
          <w:sz w:val="22"/>
          <w:szCs w:val="22"/>
        </w:rPr>
      </w:pPr>
      <w:r w:rsidRPr="007F1A51">
        <w:rPr>
          <w:sz w:val="22"/>
          <w:szCs w:val="22"/>
        </w:rPr>
        <w:t>DIČ: CZ00298077</w:t>
      </w:r>
    </w:p>
    <w:p w14:paraId="52A4333C" w14:textId="62EA7F33" w:rsidR="0012192D" w:rsidRDefault="006F084B" w:rsidP="006F084B">
      <w:pPr>
        <w:tabs>
          <w:tab w:val="left" w:pos="6300"/>
        </w:tabs>
        <w:rPr>
          <w:sz w:val="22"/>
          <w:szCs w:val="22"/>
        </w:rPr>
      </w:pPr>
      <w:r w:rsidRPr="006F084B">
        <w:rPr>
          <w:sz w:val="22"/>
          <w:szCs w:val="22"/>
        </w:rPr>
        <w:t>Zastoupen</w:t>
      </w:r>
      <w:r w:rsidR="00A404E9">
        <w:rPr>
          <w:sz w:val="22"/>
          <w:szCs w:val="22"/>
        </w:rPr>
        <w:t>ý</w:t>
      </w:r>
      <w:r w:rsidRPr="006F084B">
        <w:rPr>
          <w:sz w:val="22"/>
          <w:szCs w:val="22"/>
        </w:rPr>
        <w:t xml:space="preserve">: </w:t>
      </w:r>
      <w:r w:rsidR="007F1A51" w:rsidRPr="007F1A51">
        <w:rPr>
          <w:sz w:val="22"/>
          <w:szCs w:val="22"/>
          <w:highlight w:val="yellow"/>
        </w:rPr>
        <w:t>…</w:t>
      </w:r>
    </w:p>
    <w:p w14:paraId="76A76364" w14:textId="2B94D6FB" w:rsidR="007F1A51" w:rsidRDefault="007F1A51" w:rsidP="006F084B">
      <w:pPr>
        <w:tabs>
          <w:tab w:val="left" w:pos="6300"/>
        </w:tabs>
        <w:rPr>
          <w:sz w:val="22"/>
          <w:szCs w:val="22"/>
        </w:rPr>
      </w:pPr>
      <w:r w:rsidRPr="007F1A51">
        <w:rPr>
          <w:sz w:val="22"/>
          <w:szCs w:val="22"/>
        </w:rPr>
        <w:t>Oprávněný zástupce ve věcech technických:</w:t>
      </w:r>
    </w:p>
    <w:p w14:paraId="7FA7A9B8" w14:textId="77777777" w:rsidR="007F1A51" w:rsidRPr="007A56F6" w:rsidRDefault="007F1A51" w:rsidP="006F084B">
      <w:pPr>
        <w:tabs>
          <w:tab w:val="left" w:pos="6300"/>
        </w:tabs>
        <w:rPr>
          <w:sz w:val="22"/>
          <w:szCs w:val="22"/>
        </w:rPr>
      </w:pPr>
    </w:p>
    <w:p w14:paraId="5EF0D2EE" w14:textId="282012E7" w:rsidR="007F1A51" w:rsidRDefault="007F1A51" w:rsidP="0012192D">
      <w:pPr>
        <w:rPr>
          <w:sz w:val="22"/>
          <w:szCs w:val="22"/>
        </w:rPr>
      </w:pPr>
      <w:r>
        <w:rPr>
          <w:sz w:val="22"/>
          <w:szCs w:val="22"/>
        </w:rPr>
        <w:t>dále také jako smluvní strany,</w:t>
      </w:r>
    </w:p>
    <w:p w14:paraId="384BD9A6" w14:textId="77777777" w:rsidR="007F1A51" w:rsidRDefault="007F1A51" w:rsidP="0012192D">
      <w:pPr>
        <w:rPr>
          <w:sz w:val="22"/>
          <w:szCs w:val="22"/>
        </w:rPr>
      </w:pPr>
    </w:p>
    <w:p w14:paraId="004E6156" w14:textId="57D8EEBE" w:rsidR="0012192D" w:rsidRPr="007A56F6" w:rsidRDefault="0012192D" w:rsidP="0012192D">
      <w:pPr>
        <w:rPr>
          <w:sz w:val="22"/>
          <w:szCs w:val="22"/>
        </w:rPr>
      </w:pPr>
      <w:r w:rsidRPr="007A56F6">
        <w:rPr>
          <w:sz w:val="22"/>
          <w:szCs w:val="22"/>
        </w:rPr>
        <w:t>spolu uzavírají Kupní smlouvu dle zákona č. 89/2012Sb., občanského zákoníku:</w:t>
      </w:r>
    </w:p>
    <w:p w14:paraId="59F8E03B" w14:textId="77777777" w:rsidR="00017BCE" w:rsidRPr="000D0713" w:rsidRDefault="00017BCE" w:rsidP="00AC35FB">
      <w:pPr>
        <w:rPr>
          <w:sz w:val="22"/>
          <w:szCs w:val="22"/>
        </w:rPr>
      </w:pPr>
    </w:p>
    <w:p w14:paraId="3BBF15EC" w14:textId="77777777" w:rsidR="000756BB" w:rsidRPr="000D0713" w:rsidRDefault="000756BB" w:rsidP="00163B73">
      <w:pPr>
        <w:tabs>
          <w:tab w:val="left" w:pos="360"/>
        </w:tabs>
        <w:rPr>
          <w:b/>
          <w:sz w:val="22"/>
          <w:szCs w:val="22"/>
        </w:rPr>
      </w:pPr>
      <w:r w:rsidRPr="000D0713">
        <w:rPr>
          <w:b/>
          <w:sz w:val="22"/>
          <w:szCs w:val="22"/>
        </w:rPr>
        <w:t xml:space="preserve">I. </w:t>
      </w:r>
      <w:r w:rsidR="00163B73" w:rsidRPr="000D0713">
        <w:rPr>
          <w:b/>
          <w:sz w:val="22"/>
          <w:szCs w:val="22"/>
        </w:rPr>
        <w:tab/>
      </w:r>
      <w:r w:rsidRPr="000D0713">
        <w:rPr>
          <w:b/>
          <w:smallCaps/>
          <w:sz w:val="22"/>
          <w:szCs w:val="22"/>
        </w:rPr>
        <w:t>Předmět smlouvy</w:t>
      </w:r>
    </w:p>
    <w:p w14:paraId="2CB8C279" w14:textId="09C461A3" w:rsidR="0012192D" w:rsidRPr="00FA271E" w:rsidRDefault="00EC62F5" w:rsidP="00FA271E">
      <w:pPr>
        <w:numPr>
          <w:ilvl w:val="0"/>
          <w:numId w:val="1"/>
        </w:numPr>
        <w:tabs>
          <w:tab w:val="clear" w:pos="720"/>
          <w:tab w:val="left" w:pos="357"/>
          <w:tab w:val="num" w:pos="426"/>
          <w:tab w:val="left" w:pos="567"/>
        </w:tabs>
        <w:ind w:left="357"/>
        <w:jc w:val="both"/>
        <w:rPr>
          <w:sz w:val="22"/>
          <w:szCs w:val="22"/>
        </w:rPr>
      </w:pPr>
      <w:r w:rsidRPr="0012192D">
        <w:rPr>
          <w:sz w:val="22"/>
          <w:szCs w:val="22"/>
        </w:rPr>
        <w:t xml:space="preserve">Účelem smlouvy </w:t>
      </w:r>
      <w:r w:rsidR="00145EF8">
        <w:rPr>
          <w:sz w:val="22"/>
          <w:szCs w:val="22"/>
        </w:rPr>
        <w:t xml:space="preserve">je dodávka </w:t>
      </w:r>
      <w:r w:rsidR="007F1A51">
        <w:rPr>
          <w:sz w:val="22"/>
          <w:szCs w:val="22"/>
        </w:rPr>
        <w:t xml:space="preserve">digitálního projekčního systému dle </w:t>
      </w:r>
      <w:r w:rsidR="007F1A51" w:rsidRPr="0012192D">
        <w:rPr>
          <w:sz w:val="22"/>
          <w:szCs w:val="22"/>
        </w:rPr>
        <w:t>technick</w:t>
      </w:r>
      <w:r w:rsidR="007F1A51">
        <w:rPr>
          <w:sz w:val="22"/>
          <w:szCs w:val="22"/>
        </w:rPr>
        <w:t>é</w:t>
      </w:r>
      <w:r w:rsidR="007F1A51" w:rsidRPr="0012192D">
        <w:rPr>
          <w:sz w:val="22"/>
          <w:szCs w:val="22"/>
        </w:rPr>
        <w:t xml:space="preserve"> specifikace </w:t>
      </w:r>
      <w:r w:rsidR="007F1A51">
        <w:rPr>
          <w:sz w:val="22"/>
          <w:szCs w:val="22"/>
        </w:rPr>
        <w:t xml:space="preserve">v </w:t>
      </w:r>
      <w:r w:rsidR="007F1A51" w:rsidRPr="0012192D">
        <w:rPr>
          <w:sz w:val="22"/>
          <w:szCs w:val="22"/>
        </w:rPr>
        <w:t>přílo</w:t>
      </w:r>
      <w:r w:rsidR="007F1A51">
        <w:rPr>
          <w:sz w:val="22"/>
          <w:szCs w:val="22"/>
        </w:rPr>
        <w:t>ze</w:t>
      </w:r>
      <w:r w:rsidR="007F1A51" w:rsidRPr="0012192D">
        <w:rPr>
          <w:sz w:val="22"/>
          <w:szCs w:val="22"/>
        </w:rPr>
        <w:t xml:space="preserve"> č. 1 této smlouvy</w:t>
      </w:r>
      <w:r w:rsidR="00FA271E">
        <w:rPr>
          <w:sz w:val="22"/>
          <w:szCs w:val="22"/>
        </w:rPr>
        <w:t xml:space="preserve"> </w:t>
      </w:r>
      <w:r w:rsidR="003C222B" w:rsidRPr="00FA271E">
        <w:rPr>
          <w:sz w:val="22"/>
          <w:szCs w:val="22"/>
        </w:rPr>
        <w:t xml:space="preserve">(dále jen </w:t>
      </w:r>
      <w:r w:rsidR="005E2A69" w:rsidRPr="00FA271E">
        <w:rPr>
          <w:sz w:val="22"/>
          <w:szCs w:val="22"/>
        </w:rPr>
        <w:t>„</w:t>
      </w:r>
      <w:r w:rsidR="003C222B" w:rsidRPr="00FA271E">
        <w:rPr>
          <w:sz w:val="22"/>
          <w:szCs w:val="22"/>
        </w:rPr>
        <w:t>zboží</w:t>
      </w:r>
      <w:r w:rsidR="005E2A69" w:rsidRPr="00FA271E">
        <w:rPr>
          <w:sz w:val="22"/>
          <w:szCs w:val="22"/>
        </w:rPr>
        <w:t>“</w:t>
      </w:r>
      <w:r w:rsidR="003C222B" w:rsidRPr="00FA271E">
        <w:rPr>
          <w:sz w:val="22"/>
          <w:szCs w:val="22"/>
        </w:rPr>
        <w:t>)</w:t>
      </w:r>
      <w:r w:rsidR="00FA271E">
        <w:rPr>
          <w:sz w:val="22"/>
          <w:szCs w:val="22"/>
        </w:rPr>
        <w:t>.</w:t>
      </w:r>
    </w:p>
    <w:p w14:paraId="3734E2A8" w14:textId="1AA4167A" w:rsidR="007A4EFC" w:rsidRPr="007F1A51" w:rsidRDefault="00920760" w:rsidP="00163B73">
      <w:pPr>
        <w:numPr>
          <w:ilvl w:val="0"/>
          <w:numId w:val="1"/>
        </w:numPr>
        <w:tabs>
          <w:tab w:val="clear" w:pos="720"/>
          <w:tab w:val="left" w:pos="357"/>
          <w:tab w:val="num" w:pos="426"/>
          <w:tab w:val="left" w:pos="567"/>
        </w:tabs>
        <w:ind w:left="357"/>
        <w:jc w:val="both"/>
        <w:rPr>
          <w:sz w:val="22"/>
          <w:szCs w:val="22"/>
        </w:rPr>
      </w:pPr>
      <w:r w:rsidRPr="0012192D">
        <w:rPr>
          <w:sz w:val="22"/>
          <w:szCs w:val="22"/>
        </w:rPr>
        <w:t>Prodávající se zavazuje, že dodá kupujícímu zboží v množství, způsobem a jakosti dle</w:t>
      </w:r>
      <w:r w:rsidR="005E2A69" w:rsidRPr="0012192D">
        <w:rPr>
          <w:sz w:val="22"/>
          <w:szCs w:val="22"/>
        </w:rPr>
        <w:t xml:space="preserve"> této smlouvy a že </w:t>
      </w:r>
      <w:r w:rsidR="005F4981" w:rsidRPr="0012192D">
        <w:rPr>
          <w:sz w:val="22"/>
          <w:szCs w:val="22"/>
        </w:rPr>
        <w:t>převede na kupujícího vlastnické</w:t>
      </w:r>
      <w:r w:rsidR="00A10B32" w:rsidRPr="0012192D">
        <w:rPr>
          <w:sz w:val="22"/>
          <w:szCs w:val="22"/>
        </w:rPr>
        <w:t xml:space="preserve"> </w:t>
      </w:r>
      <w:r w:rsidR="005F4981" w:rsidRPr="0012192D">
        <w:rPr>
          <w:sz w:val="22"/>
          <w:szCs w:val="22"/>
        </w:rPr>
        <w:t>právo ke zboží</w:t>
      </w:r>
      <w:r w:rsidR="00A10B32" w:rsidRPr="0012192D">
        <w:rPr>
          <w:sz w:val="22"/>
          <w:szCs w:val="22"/>
        </w:rPr>
        <w:t>,</w:t>
      </w:r>
      <w:r w:rsidR="005F4981" w:rsidRPr="0012192D">
        <w:rPr>
          <w:sz w:val="22"/>
          <w:szCs w:val="22"/>
        </w:rPr>
        <w:t xml:space="preserve"> </w:t>
      </w:r>
      <w:r w:rsidRPr="0012192D">
        <w:rPr>
          <w:sz w:val="22"/>
          <w:szCs w:val="22"/>
        </w:rPr>
        <w:t xml:space="preserve">a kupující se zavazuje </w:t>
      </w:r>
      <w:r w:rsidR="001E6332" w:rsidRPr="0012192D">
        <w:rPr>
          <w:sz w:val="22"/>
          <w:szCs w:val="22"/>
        </w:rPr>
        <w:t>zboží</w:t>
      </w:r>
      <w:r w:rsidRPr="0012192D">
        <w:rPr>
          <w:sz w:val="22"/>
          <w:szCs w:val="22"/>
        </w:rPr>
        <w:t xml:space="preserve"> převzít a uhradit</w:t>
      </w:r>
      <w:r w:rsidR="005E2A69" w:rsidRPr="0012192D">
        <w:rPr>
          <w:sz w:val="22"/>
          <w:szCs w:val="22"/>
        </w:rPr>
        <w:t xml:space="preserve"> za </w:t>
      </w:r>
      <w:r w:rsidR="001E6332" w:rsidRPr="0012192D">
        <w:rPr>
          <w:sz w:val="22"/>
          <w:szCs w:val="22"/>
        </w:rPr>
        <w:t>ně</w:t>
      </w:r>
      <w:r w:rsidRPr="0012192D">
        <w:rPr>
          <w:sz w:val="22"/>
          <w:szCs w:val="22"/>
        </w:rPr>
        <w:t xml:space="preserve"> kupní cenu.</w:t>
      </w:r>
      <w:r w:rsidR="005F4981" w:rsidRPr="0012192D">
        <w:rPr>
          <w:sz w:val="22"/>
          <w:szCs w:val="22"/>
        </w:rPr>
        <w:t xml:space="preserve"> </w:t>
      </w:r>
    </w:p>
    <w:p w14:paraId="02E815DC" w14:textId="77777777" w:rsidR="00920760" w:rsidRDefault="00920760" w:rsidP="00163B73">
      <w:pPr>
        <w:tabs>
          <w:tab w:val="left" w:pos="360"/>
        </w:tabs>
        <w:jc w:val="both"/>
        <w:rPr>
          <w:sz w:val="22"/>
          <w:szCs w:val="22"/>
        </w:rPr>
      </w:pPr>
    </w:p>
    <w:p w14:paraId="5D478EFA" w14:textId="77777777" w:rsidR="00E816B6" w:rsidRPr="000D0713" w:rsidRDefault="00E816B6" w:rsidP="00163B73">
      <w:pPr>
        <w:tabs>
          <w:tab w:val="left" w:pos="360"/>
        </w:tabs>
        <w:jc w:val="both"/>
        <w:rPr>
          <w:sz w:val="22"/>
          <w:szCs w:val="22"/>
        </w:rPr>
      </w:pPr>
    </w:p>
    <w:p w14:paraId="1C9B4FB2" w14:textId="77777777" w:rsidR="003F4371" w:rsidRPr="000D0713" w:rsidRDefault="003F4371" w:rsidP="00163B73">
      <w:pPr>
        <w:tabs>
          <w:tab w:val="left" w:pos="360"/>
        </w:tabs>
        <w:rPr>
          <w:b/>
          <w:sz w:val="22"/>
          <w:szCs w:val="22"/>
        </w:rPr>
      </w:pPr>
      <w:r w:rsidRPr="000D0713">
        <w:rPr>
          <w:b/>
          <w:sz w:val="22"/>
          <w:szCs w:val="22"/>
        </w:rPr>
        <w:t>II.</w:t>
      </w:r>
      <w:r w:rsidR="00CA446E" w:rsidRPr="000D0713">
        <w:rPr>
          <w:b/>
          <w:sz w:val="22"/>
          <w:szCs w:val="22"/>
        </w:rPr>
        <w:tab/>
      </w:r>
      <w:r w:rsidR="00AB7F33" w:rsidRPr="000D0713">
        <w:rPr>
          <w:b/>
          <w:smallCaps/>
          <w:sz w:val="22"/>
          <w:szCs w:val="22"/>
        </w:rPr>
        <w:t>Dodací podmínky</w:t>
      </w:r>
    </w:p>
    <w:p w14:paraId="0D4D310B" w14:textId="2FDD42D0" w:rsidR="007D3CAB" w:rsidRPr="000D0713" w:rsidRDefault="00B05E9B" w:rsidP="0012192D">
      <w:pPr>
        <w:numPr>
          <w:ilvl w:val="0"/>
          <w:numId w:val="2"/>
        </w:numPr>
        <w:tabs>
          <w:tab w:val="clear" w:pos="720"/>
          <w:tab w:val="num" w:pos="360"/>
        </w:tabs>
        <w:ind w:left="357" w:hanging="357"/>
        <w:jc w:val="both"/>
        <w:rPr>
          <w:sz w:val="22"/>
          <w:szCs w:val="22"/>
        </w:rPr>
      </w:pPr>
      <w:r w:rsidRPr="000D0713">
        <w:rPr>
          <w:sz w:val="22"/>
          <w:szCs w:val="22"/>
        </w:rPr>
        <w:t>Kupujícímu bude zbo</w:t>
      </w:r>
      <w:r w:rsidR="00327B8F" w:rsidRPr="000D0713">
        <w:rPr>
          <w:sz w:val="22"/>
          <w:szCs w:val="22"/>
        </w:rPr>
        <w:t xml:space="preserve">ží dodáno </w:t>
      </w:r>
      <w:r w:rsidR="00327B8F" w:rsidRPr="007937AF">
        <w:rPr>
          <w:b/>
          <w:bCs/>
          <w:sz w:val="22"/>
          <w:szCs w:val="22"/>
        </w:rPr>
        <w:t>do</w:t>
      </w:r>
      <w:r w:rsidR="007937AF" w:rsidRPr="007937AF">
        <w:rPr>
          <w:b/>
          <w:bCs/>
          <w:sz w:val="22"/>
          <w:szCs w:val="22"/>
        </w:rPr>
        <w:t xml:space="preserve"> 30 dnů</w:t>
      </w:r>
      <w:r w:rsidR="007937AF">
        <w:rPr>
          <w:sz w:val="22"/>
          <w:szCs w:val="22"/>
        </w:rPr>
        <w:t xml:space="preserve"> od účinnosti této smlouvy</w:t>
      </w:r>
      <w:r w:rsidR="00FA271E">
        <w:rPr>
          <w:sz w:val="22"/>
          <w:szCs w:val="22"/>
        </w:rPr>
        <w:t xml:space="preserve"> </w:t>
      </w:r>
      <w:r w:rsidR="0020701C" w:rsidRPr="000D0713">
        <w:rPr>
          <w:sz w:val="22"/>
          <w:szCs w:val="22"/>
        </w:rPr>
        <w:t>.</w:t>
      </w:r>
      <w:r w:rsidR="007177EF">
        <w:rPr>
          <w:sz w:val="22"/>
          <w:szCs w:val="22"/>
        </w:rPr>
        <w:t xml:space="preserve"> Dřívější plnění je možné.</w:t>
      </w:r>
    </w:p>
    <w:p w14:paraId="655F2126" w14:textId="3BE47E42" w:rsidR="004711FF" w:rsidRPr="000D0713" w:rsidRDefault="004711FF" w:rsidP="004711FF">
      <w:pPr>
        <w:numPr>
          <w:ilvl w:val="0"/>
          <w:numId w:val="2"/>
        </w:numPr>
        <w:tabs>
          <w:tab w:val="clear" w:pos="720"/>
          <w:tab w:val="num" w:pos="360"/>
        </w:tabs>
        <w:ind w:left="360"/>
        <w:jc w:val="both"/>
        <w:rPr>
          <w:sz w:val="22"/>
          <w:szCs w:val="22"/>
        </w:rPr>
      </w:pPr>
      <w:r>
        <w:rPr>
          <w:sz w:val="22"/>
          <w:szCs w:val="22"/>
        </w:rPr>
        <w:t xml:space="preserve">Místo plnění </w:t>
      </w:r>
      <w:r w:rsidR="007937AF">
        <w:rPr>
          <w:sz w:val="22"/>
          <w:szCs w:val="22"/>
        </w:rPr>
        <w:t>– sídlo zadavatele, případně dle dohody s Kupujícím.</w:t>
      </w:r>
    </w:p>
    <w:p w14:paraId="0D87AAD0" w14:textId="35AB9F45" w:rsidR="004711FF" w:rsidRPr="00FA271E" w:rsidRDefault="007906B1" w:rsidP="00FA271E">
      <w:pPr>
        <w:numPr>
          <w:ilvl w:val="0"/>
          <w:numId w:val="2"/>
        </w:numPr>
        <w:tabs>
          <w:tab w:val="clear" w:pos="720"/>
          <w:tab w:val="num" w:pos="360"/>
        </w:tabs>
        <w:ind w:left="360"/>
        <w:jc w:val="both"/>
        <w:rPr>
          <w:sz w:val="22"/>
          <w:szCs w:val="22"/>
        </w:rPr>
      </w:pPr>
      <w:r>
        <w:rPr>
          <w:sz w:val="22"/>
          <w:szCs w:val="22"/>
        </w:rPr>
        <w:t>Prodávající</w:t>
      </w:r>
      <w:r w:rsidRPr="00C75B94">
        <w:rPr>
          <w:sz w:val="22"/>
          <w:szCs w:val="22"/>
        </w:rPr>
        <w:t xml:space="preserve"> </w:t>
      </w:r>
      <w:r w:rsidR="004711FF" w:rsidRPr="00C75B94">
        <w:rPr>
          <w:sz w:val="22"/>
          <w:szCs w:val="22"/>
        </w:rPr>
        <w:t>na základě písemné výzvy zaslané na ma</w:t>
      </w:r>
      <w:r w:rsidR="004711FF">
        <w:rPr>
          <w:sz w:val="22"/>
          <w:szCs w:val="22"/>
        </w:rPr>
        <w:t>ilovou adresu uvedenou v odst. 4</w:t>
      </w:r>
      <w:r w:rsidR="004711FF" w:rsidRPr="00C75B94">
        <w:rPr>
          <w:sz w:val="22"/>
          <w:szCs w:val="22"/>
        </w:rPr>
        <w:t xml:space="preserve"> tohoto článku </w:t>
      </w:r>
      <w:r w:rsidR="00FA271E">
        <w:rPr>
          <w:sz w:val="22"/>
          <w:szCs w:val="22"/>
        </w:rPr>
        <w:t>dodá</w:t>
      </w:r>
      <w:r w:rsidR="004711FF" w:rsidRPr="00FA271E">
        <w:rPr>
          <w:sz w:val="22"/>
          <w:szCs w:val="22"/>
        </w:rPr>
        <w:t xml:space="preserve"> </w:t>
      </w:r>
      <w:r w:rsidR="00FA271E">
        <w:rPr>
          <w:sz w:val="22"/>
          <w:szCs w:val="22"/>
        </w:rPr>
        <w:t xml:space="preserve">zboží </w:t>
      </w:r>
      <w:r w:rsidR="009435A8" w:rsidRPr="00FA271E">
        <w:rPr>
          <w:sz w:val="22"/>
          <w:szCs w:val="22"/>
        </w:rPr>
        <w:t xml:space="preserve">v požadovaném termínu </w:t>
      </w:r>
      <w:r w:rsidR="004711FF" w:rsidRPr="00FA271E">
        <w:rPr>
          <w:sz w:val="22"/>
          <w:szCs w:val="22"/>
        </w:rPr>
        <w:t>do místa plnění.</w:t>
      </w:r>
      <w:r w:rsidR="00145EF8" w:rsidRPr="00FA271E">
        <w:rPr>
          <w:sz w:val="22"/>
          <w:szCs w:val="22"/>
        </w:rPr>
        <w:t xml:space="preserve"> </w:t>
      </w:r>
      <w:r w:rsidR="003D3D59" w:rsidRPr="00FA271E">
        <w:rPr>
          <w:sz w:val="22"/>
          <w:szCs w:val="22"/>
        </w:rPr>
        <w:t>Tato výzva musí být doručena alespoň 5 pracovních dnů předem.</w:t>
      </w:r>
      <w:r w:rsidR="00145EF8" w:rsidRPr="00FA271E">
        <w:rPr>
          <w:sz w:val="22"/>
          <w:szCs w:val="22"/>
        </w:rPr>
        <w:t xml:space="preserve"> </w:t>
      </w:r>
    </w:p>
    <w:p w14:paraId="28B0B8A4" w14:textId="41BBB55D" w:rsidR="000D0713" w:rsidRDefault="000D0713" w:rsidP="000D0713">
      <w:pPr>
        <w:numPr>
          <w:ilvl w:val="0"/>
          <w:numId w:val="2"/>
        </w:numPr>
        <w:tabs>
          <w:tab w:val="clear" w:pos="720"/>
          <w:tab w:val="num" w:pos="360"/>
        </w:tabs>
        <w:ind w:left="360"/>
        <w:jc w:val="both"/>
        <w:rPr>
          <w:sz w:val="22"/>
          <w:szCs w:val="22"/>
        </w:rPr>
      </w:pPr>
      <w:r w:rsidRPr="008B0971">
        <w:rPr>
          <w:sz w:val="22"/>
          <w:szCs w:val="22"/>
        </w:rPr>
        <w:t>Přesný termín dodání zboží</w:t>
      </w:r>
      <w:r w:rsidR="00E211D6">
        <w:rPr>
          <w:sz w:val="22"/>
          <w:szCs w:val="22"/>
        </w:rPr>
        <w:t xml:space="preserve"> </w:t>
      </w:r>
      <w:r w:rsidRPr="008B0971">
        <w:rPr>
          <w:sz w:val="22"/>
          <w:szCs w:val="22"/>
        </w:rPr>
        <w:t xml:space="preserve">je prodávající povinen sdělit prokazatelně oprávněnému zástupci kupujícího </w:t>
      </w:r>
      <w:r w:rsidR="007906B1">
        <w:rPr>
          <w:sz w:val="22"/>
          <w:szCs w:val="22"/>
        </w:rPr>
        <w:t>Ing. Lence Herákové</w:t>
      </w:r>
      <w:r w:rsidR="007906B1" w:rsidRPr="008B0971">
        <w:rPr>
          <w:sz w:val="22"/>
          <w:szCs w:val="22"/>
        </w:rPr>
        <w:t xml:space="preserve"> </w:t>
      </w:r>
      <w:r w:rsidRPr="008B0971">
        <w:rPr>
          <w:sz w:val="22"/>
          <w:szCs w:val="22"/>
        </w:rPr>
        <w:t>mailem na adresu:</w:t>
      </w:r>
      <w:r w:rsidR="007906B1">
        <w:rPr>
          <w:sz w:val="22"/>
          <w:szCs w:val="22"/>
        </w:rPr>
        <w:t xml:space="preserve"> lenka.herakova@koprivnice.cz</w:t>
      </w:r>
      <w:bookmarkStart w:id="0" w:name="_GoBack"/>
      <w:bookmarkEnd w:id="0"/>
      <w:r w:rsidR="00C2007D">
        <w:rPr>
          <w:sz w:val="22"/>
          <w:szCs w:val="22"/>
        </w:rPr>
        <w:t xml:space="preserve"> </w:t>
      </w:r>
      <w:r w:rsidR="004711FF">
        <w:rPr>
          <w:sz w:val="22"/>
          <w:szCs w:val="22"/>
        </w:rPr>
        <w:t xml:space="preserve">. </w:t>
      </w:r>
      <w:r w:rsidR="00E211D6">
        <w:rPr>
          <w:sz w:val="22"/>
          <w:szCs w:val="22"/>
        </w:rPr>
        <w:t>Termín předání bude stanoven na pracovní den.</w:t>
      </w:r>
    </w:p>
    <w:p w14:paraId="1EA84592" w14:textId="601E48D2" w:rsidR="0012192D" w:rsidRDefault="0012192D" w:rsidP="004711FF">
      <w:pPr>
        <w:numPr>
          <w:ilvl w:val="0"/>
          <w:numId w:val="2"/>
        </w:numPr>
        <w:tabs>
          <w:tab w:val="clear" w:pos="720"/>
        </w:tabs>
        <w:ind w:left="360"/>
        <w:jc w:val="both"/>
        <w:rPr>
          <w:sz w:val="22"/>
          <w:szCs w:val="22"/>
        </w:rPr>
      </w:pPr>
      <w:r w:rsidRPr="007A56F6">
        <w:rPr>
          <w:sz w:val="22"/>
          <w:szCs w:val="22"/>
        </w:rPr>
        <w:t xml:space="preserve">Oprávněnou osobou prodávajícího je </w:t>
      </w:r>
      <w:r w:rsidRPr="007A56F6">
        <w:rPr>
          <w:sz w:val="22"/>
          <w:szCs w:val="22"/>
          <w:highlight w:val="yellow"/>
        </w:rPr>
        <w:t>…………………………..., tel: ….. ….. ….., e</w:t>
      </w:r>
      <w:r w:rsidRPr="007A56F6">
        <w:rPr>
          <w:sz w:val="22"/>
          <w:szCs w:val="22"/>
          <w:highlight w:val="yellow"/>
        </w:rPr>
        <w:noBreakHyphen/>
        <w:t>mail: …..@….....</w:t>
      </w:r>
      <w:r w:rsidRPr="007A56F6">
        <w:rPr>
          <w:sz w:val="22"/>
          <w:szCs w:val="22"/>
        </w:rPr>
        <w:t xml:space="preserve">  tato osoba je oprávněna k veškerým právním jednáním dle této smlouvy</w:t>
      </w:r>
      <w:r w:rsidR="00FA271E">
        <w:rPr>
          <w:sz w:val="22"/>
          <w:szCs w:val="22"/>
        </w:rPr>
        <w:t>.</w:t>
      </w:r>
    </w:p>
    <w:p w14:paraId="56964E60" w14:textId="77777777" w:rsidR="00FA271E" w:rsidRDefault="004711FF" w:rsidP="00FA271E">
      <w:pPr>
        <w:numPr>
          <w:ilvl w:val="0"/>
          <w:numId w:val="2"/>
        </w:numPr>
        <w:tabs>
          <w:tab w:val="clear" w:pos="720"/>
        </w:tabs>
        <w:ind w:left="360"/>
        <w:jc w:val="both"/>
        <w:rPr>
          <w:sz w:val="22"/>
          <w:szCs w:val="22"/>
        </w:rPr>
      </w:pPr>
      <w:r w:rsidRPr="008B0971">
        <w:rPr>
          <w:sz w:val="22"/>
          <w:szCs w:val="22"/>
        </w:rPr>
        <w:t>Zboží bude předáno oprávněnému zástupci kupujícího v místě plnění</w:t>
      </w:r>
      <w:r w:rsidR="00E211D6">
        <w:rPr>
          <w:sz w:val="22"/>
          <w:szCs w:val="22"/>
        </w:rPr>
        <w:t xml:space="preserve"> po předvedení funkčnosti zboží </w:t>
      </w:r>
      <w:r w:rsidRPr="008B0971">
        <w:rPr>
          <w:sz w:val="22"/>
          <w:szCs w:val="22"/>
        </w:rPr>
        <w:t xml:space="preserve"> na základě písemného protokolu.</w:t>
      </w:r>
      <w:r w:rsidR="00FA271E">
        <w:rPr>
          <w:sz w:val="22"/>
          <w:szCs w:val="22"/>
        </w:rPr>
        <w:t xml:space="preserve"> </w:t>
      </w:r>
      <w:r w:rsidRPr="00FA271E">
        <w:rPr>
          <w:sz w:val="22"/>
          <w:szCs w:val="22"/>
        </w:rPr>
        <w:t xml:space="preserve">Přechod vlastnictví na kupujícího nastává okamžikem podpisu </w:t>
      </w:r>
      <w:r w:rsidR="00D17E80" w:rsidRPr="00FA271E">
        <w:rPr>
          <w:sz w:val="22"/>
          <w:szCs w:val="22"/>
        </w:rPr>
        <w:t>písemného protokolu o předání a </w:t>
      </w:r>
      <w:r w:rsidRPr="00FA271E">
        <w:rPr>
          <w:sz w:val="22"/>
          <w:szCs w:val="22"/>
        </w:rPr>
        <w:t>převzetí zboží mezi prodávajícím a kupujícím.</w:t>
      </w:r>
      <w:r w:rsidR="00FA271E">
        <w:rPr>
          <w:sz w:val="22"/>
          <w:szCs w:val="22"/>
        </w:rPr>
        <w:t xml:space="preserve"> </w:t>
      </w:r>
      <w:r w:rsidRPr="00FA271E">
        <w:rPr>
          <w:sz w:val="22"/>
          <w:szCs w:val="22"/>
        </w:rPr>
        <w:t>Prodávající je povinen předat při předání zboží kupujícímu veškeré doklad</w:t>
      </w:r>
      <w:r w:rsidR="00F03FBC" w:rsidRPr="00FA271E">
        <w:rPr>
          <w:sz w:val="22"/>
          <w:szCs w:val="22"/>
        </w:rPr>
        <w:t xml:space="preserve">y potřebné k užívání zboží, </w:t>
      </w:r>
      <w:r w:rsidRPr="00FA271E">
        <w:rPr>
          <w:sz w:val="22"/>
          <w:szCs w:val="22"/>
        </w:rPr>
        <w:t>návod k obsluze a údržbě</w:t>
      </w:r>
      <w:r w:rsidR="0012192D" w:rsidRPr="00FA271E">
        <w:rPr>
          <w:sz w:val="22"/>
          <w:szCs w:val="22"/>
        </w:rPr>
        <w:t xml:space="preserve"> v elektronické podobě</w:t>
      </w:r>
      <w:r w:rsidR="00FA271E">
        <w:rPr>
          <w:sz w:val="22"/>
          <w:szCs w:val="22"/>
        </w:rPr>
        <w:t xml:space="preserve"> </w:t>
      </w:r>
      <w:r w:rsidR="00E211D6" w:rsidRPr="00FA271E">
        <w:rPr>
          <w:sz w:val="22"/>
          <w:szCs w:val="22"/>
        </w:rPr>
        <w:t>apod</w:t>
      </w:r>
      <w:r w:rsidR="0004070A" w:rsidRPr="00FA271E">
        <w:rPr>
          <w:sz w:val="22"/>
          <w:szCs w:val="22"/>
        </w:rPr>
        <w:t>.</w:t>
      </w:r>
    </w:p>
    <w:p w14:paraId="39C93E08" w14:textId="0ADFB85B" w:rsidR="00F67C29" w:rsidRPr="00E816B6" w:rsidRDefault="004711FF" w:rsidP="0057175E">
      <w:pPr>
        <w:numPr>
          <w:ilvl w:val="0"/>
          <w:numId w:val="2"/>
        </w:numPr>
        <w:tabs>
          <w:tab w:val="clear" w:pos="720"/>
        </w:tabs>
        <w:ind w:left="360"/>
        <w:jc w:val="both"/>
        <w:rPr>
          <w:sz w:val="22"/>
          <w:szCs w:val="22"/>
        </w:rPr>
      </w:pPr>
      <w:r w:rsidRPr="00FA271E">
        <w:rPr>
          <w:sz w:val="22"/>
          <w:szCs w:val="22"/>
        </w:rPr>
        <w:lastRenderedPageBreak/>
        <w:t>Prodávající se tímto zavazuje provés</w:t>
      </w:r>
      <w:r w:rsidR="00E211D6" w:rsidRPr="00FA271E">
        <w:rPr>
          <w:sz w:val="22"/>
          <w:szCs w:val="22"/>
        </w:rPr>
        <w:t>t komplexní zaškolení zaměstnanců</w:t>
      </w:r>
      <w:r w:rsidRPr="00FA271E">
        <w:rPr>
          <w:sz w:val="22"/>
          <w:szCs w:val="22"/>
        </w:rPr>
        <w:t xml:space="preserve"> kupujících. Z provedeného za</w:t>
      </w:r>
      <w:r w:rsidR="00E211D6" w:rsidRPr="00FA271E">
        <w:rPr>
          <w:sz w:val="22"/>
          <w:szCs w:val="22"/>
        </w:rPr>
        <w:t xml:space="preserve">školení zaměstnanců kupujícího bude proveden záznam do </w:t>
      </w:r>
      <w:r w:rsidRPr="00FA271E">
        <w:rPr>
          <w:sz w:val="22"/>
          <w:szCs w:val="22"/>
        </w:rPr>
        <w:t>prodávající</w:t>
      </w:r>
      <w:r w:rsidR="00E211D6" w:rsidRPr="00FA271E">
        <w:rPr>
          <w:sz w:val="22"/>
          <w:szCs w:val="22"/>
        </w:rPr>
        <w:t>ho protokolu</w:t>
      </w:r>
      <w:r w:rsidRPr="00FA271E">
        <w:rPr>
          <w:sz w:val="22"/>
          <w:szCs w:val="22"/>
        </w:rPr>
        <w:t>.</w:t>
      </w:r>
    </w:p>
    <w:p w14:paraId="785D804F" w14:textId="77777777" w:rsidR="000345B2" w:rsidRPr="000D0713" w:rsidRDefault="000345B2" w:rsidP="0057175E">
      <w:pPr>
        <w:tabs>
          <w:tab w:val="left" w:pos="720"/>
        </w:tabs>
        <w:rPr>
          <w:b/>
          <w:sz w:val="22"/>
          <w:szCs w:val="22"/>
        </w:rPr>
      </w:pPr>
      <w:r w:rsidRPr="000D0713">
        <w:rPr>
          <w:b/>
          <w:sz w:val="22"/>
          <w:szCs w:val="22"/>
        </w:rPr>
        <w:t>III.</w:t>
      </w:r>
      <w:r w:rsidR="00846928" w:rsidRPr="000D0713">
        <w:rPr>
          <w:b/>
          <w:sz w:val="22"/>
          <w:szCs w:val="22"/>
        </w:rPr>
        <w:t xml:space="preserve"> </w:t>
      </w:r>
      <w:r w:rsidR="005F4981" w:rsidRPr="000D0713">
        <w:rPr>
          <w:b/>
          <w:smallCaps/>
          <w:sz w:val="22"/>
          <w:szCs w:val="22"/>
        </w:rPr>
        <w:t>Kupní cena</w:t>
      </w:r>
      <w:r w:rsidRPr="000D0713">
        <w:rPr>
          <w:b/>
          <w:smallCaps/>
          <w:sz w:val="22"/>
          <w:szCs w:val="22"/>
        </w:rPr>
        <w:t xml:space="preserve"> </w:t>
      </w:r>
    </w:p>
    <w:p w14:paraId="36105AE0" w14:textId="59297917" w:rsidR="0012192D" w:rsidRPr="007A56F6" w:rsidRDefault="0012192D" w:rsidP="0012192D">
      <w:pPr>
        <w:numPr>
          <w:ilvl w:val="0"/>
          <w:numId w:val="4"/>
        </w:numPr>
        <w:tabs>
          <w:tab w:val="clear" w:pos="1065"/>
          <w:tab w:val="num" w:pos="360"/>
        </w:tabs>
        <w:ind w:left="360" w:hanging="360"/>
        <w:jc w:val="both"/>
        <w:rPr>
          <w:sz w:val="22"/>
          <w:szCs w:val="22"/>
        </w:rPr>
      </w:pPr>
      <w:r w:rsidRPr="007A56F6">
        <w:rPr>
          <w:sz w:val="22"/>
          <w:szCs w:val="22"/>
        </w:rPr>
        <w:t xml:space="preserve">Kupní cena </w:t>
      </w:r>
      <w:r w:rsidR="00FA271E">
        <w:rPr>
          <w:sz w:val="22"/>
          <w:szCs w:val="22"/>
        </w:rPr>
        <w:t xml:space="preserve">zboží je </w:t>
      </w:r>
      <w:r w:rsidRPr="007A56F6">
        <w:rPr>
          <w:sz w:val="22"/>
          <w:szCs w:val="22"/>
        </w:rPr>
        <w:t>stanovena dohodou smluvních stran:</w:t>
      </w:r>
    </w:p>
    <w:p w14:paraId="2C7B06BD" w14:textId="6B4E8C87" w:rsidR="0012192D" w:rsidRDefault="0012192D" w:rsidP="00FA271E">
      <w:pPr>
        <w:ind w:left="360" w:firstLine="349"/>
        <w:jc w:val="both"/>
        <w:rPr>
          <w:sz w:val="22"/>
          <w:szCs w:val="22"/>
          <w:highlight w:val="yellow"/>
        </w:rPr>
      </w:pPr>
      <w:r w:rsidRPr="007A56F6">
        <w:rPr>
          <w:sz w:val="22"/>
          <w:szCs w:val="22"/>
          <w:highlight w:val="yellow"/>
        </w:rPr>
        <w:t xml:space="preserve">Cena bez DPH </w:t>
      </w:r>
      <w:r w:rsidRPr="007A56F6">
        <w:rPr>
          <w:sz w:val="22"/>
          <w:szCs w:val="22"/>
          <w:highlight w:val="yellow"/>
        </w:rPr>
        <w:tab/>
      </w:r>
      <w:r w:rsidRPr="007A56F6">
        <w:rPr>
          <w:sz w:val="22"/>
          <w:szCs w:val="22"/>
          <w:highlight w:val="yellow"/>
        </w:rPr>
        <w:tab/>
        <w:t xml:space="preserve">   </w:t>
      </w:r>
      <w:r w:rsidRPr="007A56F6">
        <w:rPr>
          <w:sz w:val="22"/>
          <w:szCs w:val="22"/>
          <w:highlight w:val="yellow"/>
        </w:rPr>
        <w:tab/>
      </w:r>
      <w:r w:rsidRPr="007A56F6">
        <w:rPr>
          <w:sz w:val="22"/>
          <w:szCs w:val="22"/>
          <w:highlight w:val="yellow"/>
        </w:rPr>
        <w:tab/>
        <w:t xml:space="preserve">  </w:t>
      </w:r>
      <w:r w:rsidR="00FA271E">
        <w:rPr>
          <w:sz w:val="22"/>
          <w:szCs w:val="22"/>
          <w:highlight w:val="yellow"/>
        </w:rPr>
        <w:tab/>
      </w:r>
      <w:r w:rsidRPr="007A56F6">
        <w:rPr>
          <w:sz w:val="22"/>
          <w:szCs w:val="22"/>
          <w:highlight w:val="yellow"/>
        </w:rPr>
        <w:t>………. Kč</w:t>
      </w:r>
    </w:p>
    <w:p w14:paraId="4B9500DC" w14:textId="6E7A77B0" w:rsidR="0012192D" w:rsidRPr="007A56F6" w:rsidRDefault="0012192D" w:rsidP="00FA271E">
      <w:pPr>
        <w:ind w:left="360" w:firstLine="349"/>
        <w:jc w:val="both"/>
        <w:rPr>
          <w:sz w:val="22"/>
          <w:szCs w:val="22"/>
          <w:highlight w:val="yellow"/>
        </w:rPr>
      </w:pPr>
      <w:r w:rsidRPr="007A56F6">
        <w:rPr>
          <w:sz w:val="22"/>
          <w:szCs w:val="22"/>
          <w:highlight w:val="yellow"/>
        </w:rPr>
        <w:t>DPH</w:t>
      </w:r>
      <w:r w:rsidRPr="007A56F6">
        <w:rPr>
          <w:sz w:val="22"/>
          <w:szCs w:val="22"/>
          <w:highlight w:val="yellow"/>
        </w:rPr>
        <w:tab/>
      </w:r>
      <w:r w:rsidRPr="007A56F6">
        <w:rPr>
          <w:sz w:val="22"/>
          <w:szCs w:val="22"/>
          <w:highlight w:val="yellow"/>
        </w:rPr>
        <w:tab/>
      </w:r>
      <w:r w:rsidRPr="007A56F6">
        <w:rPr>
          <w:sz w:val="22"/>
          <w:szCs w:val="22"/>
          <w:highlight w:val="yellow"/>
        </w:rPr>
        <w:tab/>
      </w:r>
      <w:r w:rsidRPr="007A56F6">
        <w:rPr>
          <w:sz w:val="22"/>
          <w:szCs w:val="22"/>
          <w:highlight w:val="yellow"/>
        </w:rPr>
        <w:tab/>
      </w:r>
      <w:r w:rsidRPr="007A56F6">
        <w:rPr>
          <w:sz w:val="22"/>
          <w:szCs w:val="22"/>
          <w:highlight w:val="yellow"/>
        </w:rPr>
        <w:tab/>
      </w:r>
      <w:r w:rsidR="00FA271E">
        <w:rPr>
          <w:sz w:val="22"/>
          <w:szCs w:val="22"/>
          <w:highlight w:val="yellow"/>
        </w:rPr>
        <w:tab/>
      </w:r>
      <w:r w:rsidRPr="007A56F6">
        <w:rPr>
          <w:sz w:val="22"/>
          <w:szCs w:val="22"/>
          <w:highlight w:val="yellow"/>
        </w:rPr>
        <w:t>………. Kč</w:t>
      </w:r>
    </w:p>
    <w:p w14:paraId="2E4EC8D9" w14:textId="79177EA7" w:rsidR="0012192D" w:rsidRPr="007A56F6" w:rsidRDefault="0012192D" w:rsidP="00FA271E">
      <w:pPr>
        <w:ind w:left="360" w:firstLine="349"/>
        <w:jc w:val="both"/>
        <w:rPr>
          <w:sz w:val="22"/>
          <w:szCs w:val="22"/>
        </w:rPr>
      </w:pPr>
      <w:r w:rsidRPr="007A56F6">
        <w:rPr>
          <w:sz w:val="22"/>
          <w:szCs w:val="22"/>
          <w:highlight w:val="yellow"/>
        </w:rPr>
        <w:t xml:space="preserve">Cena včetně </w:t>
      </w:r>
      <w:r w:rsidRPr="00391382">
        <w:rPr>
          <w:sz w:val="22"/>
          <w:szCs w:val="22"/>
          <w:highlight w:val="yellow"/>
        </w:rPr>
        <w:t>DPH</w:t>
      </w:r>
      <w:r w:rsidRPr="00391382">
        <w:rPr>
          <w:sz w:val="22"/>
          <w:szCs w:val="22"/>
          <w:highlight w:val="yellow"/>
        </w:rPr>
        <w:tab/>
      </w:r>
      <w:r w:rsidRPr="007A56F6">
        <w:rPr>
          <w:sz w:val="22"/>
          <w:szCs w:val="22"/>
          <w:highlight w:val="yellow"/>
        </w:rPr>
        <w:tab/>
        <w:t xml:space="preserve">            </w:t>
      </w:r>
      <w:r w:rsidR="00452AA4">
        <w:rPr>
          <w:sz w:val="22"/>
          <w:szCs w:val="22"/>
          <w:highlight w:val="yellow"/>
        </w:rPr>
        <w:tab/>
        <w:t xml:space="preserve">  </w:t>
      </w:r>
      <w:r w:rsidR="00FA271E">
        <w:rPr>
          <w:sz w:val="22"/>
          <w:szCs w:val="22"/>
          <w:highlight w:val="yellow"/>
        </w:rPr>
        <w:tab/>
      </w:r>
      <w:r w:rsidRPr="007A56F6">
        <w:rPr>
          <w:sz w:val="22"/>
          <w:szCs w:val="22"/>
          <w:highlight w:val="yellow"/>
        </w:rPr>
        <w:t>………. Kč</w:t>
      </w:r>
    </w:p>
    <w:p w14:paraId="1F7BE6E7" w14:textId="77777777" w:rsidR="0012192D" w:rsidRPr="007A56F6" w:rsidRDefault="0012192D" w:rsidP="0012192D">
      <w:pPr>
        <w:numPr>
          <w:ilvl w:val="0"/>
          <w:numId w:val="4"/>
        </w:numPr>
        <w:tabs>
          <w:tab w:val="clear" w:pos="1065"/>
          <w:tab w:val="num" w:pos="360"/>
        </w:tabs>
        <w:ind w:left="360" w:hanging="360"/>
        <w:jc w:val="both"/>
        <w:rPr>
          <w:sz w:val="22"/>
          <w:szCs w:val="22"/>
        </w:rPr>
      </w:pPr>
      <w:r w:rsidRPr="007A56F6">
        <w:rPr>
          <w:sz w:val="22"/>
          <w:szCs w:val="22"/>
        </w:rPr>
        <w:t>Cena obsahuje veškeré náklady prodávajícího včetně</w:t>
      </w:r>
      <w:r w:rsidR="00145EF8">
        <w:rPr>
          <w:sz w:val="22"/>
          <w:szCs w:val="22"/>
        </w:rPr>
        <w:t xml:space="preserve"> dopravy,</w:t>
      </w:r>
      <w:r w:rsidRPr="007A56F6">
        <w:rPr>
          <w:sz w:val="22"/>
          <w:szCs w:val="22"/>
        </w:rPr>
        <w:t xml:space="preserve"> </w:t>
      </w:r>
      <w:r w:rsidR="00452AA4">
        <w:rPr>
          <w:sz w:val="22"/>
          <w:szCs w:val="22"/>
        </w:rPr>
        <w:t>osazení či případné úpravy zařízení kupujícího</w:t>
      </w:r>
      <w:r w:rsidRPr="007A56F6">
        <w:rPr>
          <w:sz w:val="22"/>
          <w:szCs w:val="22"/>
        </w:rPr>
        <w:t xml:space="preserve">, </w:t>
      </w:r>
      <w:r w:rsidR="0004070A">
        <w:rPr>
          <w:sz w:val="22"/>
          <w:szCs w:val="22"/>
        </w:rPr>
        <w:t>zprovoznění</w:t>
      </w:r>
      <w:r w:rsidR="00E211D6">
        <w:rPr>
          <w:sz w:val="22"/>
          <w:szCs w:val="22"/>
        </w:rPr>
        <w:t>, předvedení funkčnosti</w:t>
      </w:r>
      <w:r w:rsidR="0004070A">
        <w:rPr>
          <w:sz w:val="22"/>
          <w:szCs w:val="22"/>
        </w:rPr>
        <w:t xml:space="preserve"> a </w:t>
      </w:r>
      <w:r w:rsidRPr="007A56F6">
        <w:rPr>
          <w:sz w:val="22"/>
          <w:szCs w:val="22"/>
        </w:rPr>
        <w:t>zaškolení dle čl. II odst. 6</w:t>
      </w:r>
      <w:r w:rsidR="00D17E80">
        <w:rPr>
          <w:sz w:val="22"/>
          <w:szCs w:val="22"/>
        </w:rPr>
        <w:t>.</w:t>
      </w:r>
      <w:r w:rsidRPr="007A56F6">
        <w:rPr>
          <w:sz w:val="22"/>
          <w:szCs w:val="22"/>
        </w:rPr>
        <w:t xml:space="preserve"> této smlouvy,</w:t>
      </w:r>
      <w:r w:rsidR="00E211D6">
        <w:rPr>
          <w:sz w:val="22"/>
          <w:szCs w:val="22"/>
        </w:rPr>
        <w:t xml:space="preserve"> </w:t>
      </w:r>
      <w:r w:rsidR="00452AA4">
        <w:rPr>
          <w:sz w:val="22"/>
          <w:szCs w:val="22"/>
        </w:rPr>
        <w:t>a </w:t>
      </w:r>
      <w:r w:rsidRPr="007A56F6">
        <w:rPr>
          <w:sz w:val="22"/>
          <w:szCs w:val="22"/>
        </w:rPr>
        <w:t xml:space="preserve">předpokládaných cenových vlivů. </w:t>
      </w:r>
    </w:p>
    <w:p w14:paraId="6F55FCFD" w14:textId="77777777" w:rsidR="0012192D" w:rsidRPr="007A56F6" w:rsidRDefault="0012192D" w:rsidP="0012192D">
      <w:pPr>
        <w:numPr>
          <w:ilvl w:val="0"/>
          <w:numId w:val="4"/>
        </w:numPr>
        <w:tabs>
          <w:tab w:val="clear" w:pos="1065"/>
          <w:tab w:val="num" w:pos="360"/>
        </w:tabs>
        <w:ind w:left="360" w:hanging="360"/>
        <w:jc w:val="both"/>
        <w:rPr>
          <w:sz w:val="22"/>
          <w:szCs w:val="22"/>
        </w:rPr>
      </w:pPr>
      <w:r w:rsidRPr="007A56F6">
        <w:rPr>
          <w:sz w:val="22"/>
          <w:szCs w:val="22"/>
        </w:rPr>
        <w:t>Ke kupní ceně bude připočtena daň z přidané hodnoty. Prodávající odpovídá za správné určení sazby DPH.</w:t>
      </w:r>
      <w:r w:rsidR="00452AA4" w:rsidRPr="00452AA4">
        <w:rPr>
          <w:sz w:val="22"/>
          <w:szCs w:val="22"/>
        </w:rPr>
        <w:t xml:space="preserve"> </w:t>
      </w:r>
      <w:r w:rsidR="00452AA4" w:rsidRPr="007A56F6">
        <w:rPr>
          <w:sz w:val="22"/>
          <w:szCs w:val="22"/>
        </w:rPr>
        <w:t>Celková částka na dokladu zůstane bez zaokrouhlení.</w:t>
      </w:r>
    </w:p>
    <w:p w14:paraId="50D76447" w14:textId="77777777" w:rsidR="0012192D" w:rsidRPr="007A56F6" w:rsidRDefault="0012192D" w:rsidP="0012192D">
      <w:pPr>
        <w:numPr>
          <w:ilvl w:val="0"/>
          <w:numId w:val="4"/>
        </w:numPr>
        <w:tabs>
          <w:tab w:val="clear" w:pos="1065"/>
          <w:tab w:val="num" w:pos="360"/>
        </w:tabs>
        <w:ind w:left="360" w:hanging="360"/>
        <w:jc w:val="both"/>
        <w:rPr>
          <w:sz w:val="22"/>
          <w:szCs w:val="22"/>
        </w:rPr>
      </w:pPr>
      <w:r w:rsidRPr="007A56F6">
        <w:rPr>
          <w:sz w:val="22"/>
          <w:szCs w:val="22"/>
        </w:rPr>
        <w:t xml:space="preserve">Kupní cena bude placena na základě faktury s náležitostmi daňového dokladu. Pro každé </w:t>
      </w:r>
      <w:r w:rsidR="00452AA4">
        <w:rPr>
          <w:sz w:val="22"/>
          <w:szCs w:val="22"/>
        </w:rPr>
        <w:t>zařízení</w:t>
      </w:r>
      <w:r w:rsidRPr="007A56F6">
        <w:rPr>
          <w:sz w:val="22"/>
          <w:szCs w:val="22"/>
        </w:rPr>
        <w:t xml:space="preserve"> bude vystavena samostatná faktura nebo jejich ceny budou uvedeny na samostatném řádku faktur.</w:t>
      </w:r>
    </w:p>
    <w:p w14:paraId="722EE70F" w14:textId="43CDBA15" w:rsidR="0012192D" w:rsidRPr="007A56F6" w:rsidRDefault="0012192D" w:rsidP="0012192D">
      <w:pPr>
        <w:numPr>
          <w:ilvl w:val="0"/>
          <w:numId w:val="4"/>
        </w:numPr>
        <w:tabs>
          <w:tab w:val="clear" w:pos="1065"/>
          <w:tab w:val="num" w:pos="360"/>
        </w:tabs>
        <w:ind w:left="360" w:hanging="360"/>
        <w:jc w:val="both"/>
        <w:rPr>
          <w:sz w:val="22"/>
          <w:szCs w:val="22"/>
        </w:rPr>
      </w:pPr>
      <w:r w:rsidRPr="007A56F6">
        <w:rPr>
          <w:sz w:val="22"/>
          <w:szCs w:val="22"/>
        </w:rPr>
        <w:t>Splatnost faktury je stanovena na 30 dnů od doručení faktury kupujícímu. Za den uskutečnění zdanitelného plnění se považuje den předání zboží kupujícímu. Smluvní strany se dohodly, že faktura bude doručena elektronicky</w:t>
      </w:r>
      <w:r w:rsidR="002E1B88">
        <w:rPr>
          <w:sz w:val="22"/>
          <w:szCs w:val="22"/>
        </w:rPr>
        <w:t xml:space="preserve"> ve formátu ISDOC</w:t>
      </w:r>
      <w:r w:rsidRPr="007A56F6">
        <w:rPr>
          <w:sz w:val="22"/>
          <w:szCs w:val="22"/>
        </w:rPr>
        <w:t xml:space="preserve"> na adresu </w:t>
      </w:r>
      <w:hyperlink r:id="rId7" w:history="1">
        <w:r w:rsidR="001E1D11" w:rsidRPr="007906B1">
          <w:rPr>
            <w:sz w:val="22"/>
            <w:szCs w:val="22"/>
          </w:rPr>
          <w:t>faktury@koprivnice.cz</w:t>
        </w:r>
      </w:hyperlink>
      <w:r w:rsidR="001E1D11" w:rsidRPr="007906B1">
        <w:rPr>
          <w:sz w:val="22"/>
          <w:szCs w:val="22"/>
        </w:rPr>
        <w:t xml:space="preserve"> a v kopii na emailovou adresu kontaktní osoby za objednatele</w:t>
      </w:r>
      <w:r w:rsidR="001E1D11">
        <w:rPr>
          <w:rFonts w:ascii="Arial" w:hAnsi="Arial" w:cs="Arial"/>
        </w:rPr>
        <w:t>.</w:t>
      </w:r>
    </w:p>
    <w:p w14:paraId="0C63208A" w14:textId="77777777" w:rsidR="0012192D" w:rsidRPr="007A56F6" w:rsidRDefault="0012192D" w:rsidP="0012192D">
      <w:pPr>
        <w:numPr>
          <w:ilvl w:val="0"/>
          <w:numId w:val="4"/>
        </w:numPr>
        <w:tabs>
          <w:tab w:val="clear" w:pos="1065"/>
          <w:tab w:val="num" w:pos="360"/>
        </w:tabs>
        <w:ind w:left="360" w:hanging="360"/>
        <w:jc w:val="both"/>
        <w:rPr>
          <w:sz w:val="22"/>
          <w:szCs w:val="22"/>
        </w:rPr>
      </w:pPr>
      <w:r w:rsidRPr="007A56F6">
        <w:rPr>
          <w:sz w:val="22"/>
          <w:szCs w:val="22"/>
        </w:rPr>
        <w:t>Faktura je uhrazena dnem odepsání příslušné částky z účtu kupujícího.</w:t>
      </w:r>
    </w:p>
    <w:p w14:paraId="51E40BCC" w14:textId="77777777" w:rsidR="0012192D" w:rsidRPr="007A56F6" w:rsidRDefault="0012192D" w:rsidP="0012192D">
      <w:pPr>
        <w:numPr>
          <w:ilvl w:val="0"/>
          <w:numId w:val="4"/>
        </w:numPr>
        <w:tabs>
          <w:tab w:val="clear" w:pos="1065"/>
          <w:tab w:val="num" w:pos="360"/>
        </w:tabs>
        <w:ind w:left="360" w:hanging="360"/>
        <w:jc w:val="both"/>
        <w:rPr>
          <w:sz w:val="22"/>
          <w:szCs w:val="22"/>
        </w:rPr>
      </w:pPr>
      <w:r w:rsidRPr="007A56F6">
        <w:rPr>
          <w:sz w:val="22"/>
          <w:szCs w:val="22"/>
        </w:rPr>
        <w:t xml:space="preserve">V případě, že bude faktura obsahovat nesprávné, neúplné údaje nebo bude vystavena v rozporu s touto smlouvou, je kupující oprávněn fakturu vrátit prodávajícímu k opravě. Prodávající je povinen fakturu opravit či vystavit novou </w:t>
      </w:r>
      <w:r w:rsidR="00E211D6">
        <w:rPr>
          <w:sz w:val="22"/>
          <w:szCs w:val="22"/>
        </w:rPr>
        <w:t xml:space="preserve">s novou lhůtou splatnosti </w:t>
      </w:r>
      <w:r w:rsidRPr="007A56F6">
        <w:rPr>
          <w:sz w:val="22"/>
          <w:szCs w:val="22"/>
        </w:rPr>
        <w:t>a doručit ji kupujícímu.</w:t>
      </w:r>
    </w:p>
    <w:p w14:paraId="34A57DC2" w14:textId="77777777" w:rsidR="0012192D" w:rsidRPr="007A56F6" w:rsidRDefault="0012192D" w:rsidP="0012192D">
      <w:pPr>
        <w:numPr>
          <w:ilvl w:val="0"/>
          <w:numId w:val="4"/>
        </w:numPr>
        <w:tabs>
          <w:tab w:val="clear" w:pos="1065"/>
          <w:tab w:val="num" w:pos="360"/>
        </w:tabs>
        <w:ind w:left="360" w:hanging="360"/>
        <w:jc w:val="both"/>
        <w:rPr>
          <w:sz w:val="22"/>
          <w:szCs w:val="22"/>
        </w:rPr>
      </w:pPr>
      <w:r w:rsidRPr="007A56F6">
        <w:rPr>
          <w:sz w:val="22"/>
          <w:szCs w:val="22"/>
        </w:rPr>
        <w:t>Zálohové platby se nesjednávají.</w:t>
      </w:r>
    </w:p>
    <w:p w14:paraId="4BD63D7D" w14:textId="77777777" w:rsidR="0012192D" w:rsidRPr="007A56F6" w:rsidRDefault="0012192D" w:rsidP="0012192D">
      <w:pPr>
        <w:numPr>
          <w:ilvl w:val="0"/>
          <w:numId w:val="4"/>
        </w:numPr>
        <w:tabs>
          <w:tab w:val="clear" w:pos="1065"/>
          <w:tab w:val="num" w:pos="360"/>
        </w:tabs>
        <w:ind w:left="360" w:hanging="360"/>
        <w:jc w:val="both"/>
        <w:rPr>
          <w:sz w:val="22"/>
          <w:szCs w:val="22"/>
        </w:rPr>
      </w:pPr>
      <w:r w:rsidRPr="007A56F6">
        <w:rPr>
          <w:sz w:val="22"/>
          <w:szCs w:val="22"/>
        </w:rPr>
        <w:t>Prodávající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501BF38" w14:textId="77777777" w:rsidR="000D0713" w:rsidRDefault="000D0713" w:rsidP="00163B73">
      <w:pPr>
        <w:tabs>
          <w:tab w:val="left" w:pos="360"/>
        </w:tabs>
        <w:jc w:val="both"/>
        <w:rPr>
          <w:b/>
          <w:smallCaps/>
          <w:sz w:val="22"/>
          <w:szCs w:val="22"/>
        </w:rPr>
      </w:pPr>
    </w:p>
    <w:p w14:paraId="5F11CD3D" w14:textId="77777777" w:rsidR="008A66F3" w:rsidRPr="002F0E06" w:rsidRDefault="008A66F3" w:rsidP="00163B73">
      <w:pPr>
        <w:tabs>
          <w:tab w:val="left" w:pos="360"/>
        </w:tabs>
        <w:jc w:val="both"/>
        <w:rPr>
          <w:b/>
          <w:smallCaps/>
          <w:sz w:val="16"/>
          <w:szCs w:val="16"/>
        </w:rPr>
      </w:pPr>
    </w:p>
    <w:p w14:paraId="48FB8DC7" w14:textId="77777777" w:rsidR="00163B73" w:rsidRPr="000D0713" w:rsidRDefault="00BA0F51" w:rsidP="00163B73">
      <w:pPr>
        <w:tabs>
          <w:tab w:val="left" w:pos="360"/>
        </w:tabs>
        <w:jc w:val="both"/>
        <w:rPr>
          <w:b/>
          <w:smallCaps/>
          <w:sz w:val="22"/>
          <w:szCs w:val="22"/>
        </w:rPr>
      </w:pPr>
      <w:r w:rsidRPr="000D0713">
        <w:rPr>
          <w:b/>
          <w:smallCaps/>
          <w:sz w:val="22"/>
          <w:szCs w:val="22"/>
        </w:rPr>
        <w:t>I</w:t>
      </w:r>
      <w:r w:rsidR="003A1D0E" w:rsidRPr="000D0713">
        <w:rPr>
          <w:b/>
          <w:smallCaps/>
          <w:sz w:val="22"/>
          <w:szCs w:val="22"/>
        </w:rPr>
        <w:t>V.</w:t>
      </w:r>
      <w:r w:rsidR="003A1D0E" w:rsidRPr="000D0713">
        <w:rPr>
          <w:b/>
          <w:smallCaps/>
          <w:sz w:val="22"/>
          <w:szCs w:val="22"/>
        </w:rPr>
        <w:tab/>
      </w:r>
      <w:r w:rsidR="009725CC" w:rsidRPr="000D0713">
        <w:rPr>
          <w:b/>
          <w:smallCaps/>
          <w:sz w:val="22"/>
          <w:szCs w:val="22"/>
        </w:rPr>
        <w:t>Záruky a z</w:t>
      </w:r>
      <w:r w:rsidR="00163B73" w:rsidRPr="000D0713">
        <w:rPr>
          <w:b/>
          <w:smallCaps/>
          <w:sz w:val="22"/>
          <w:szCs w:val="22"/>
        </w:rPr>
        <w:t>ajištění závazků</w:t>
      </w:r>
    </w:p>
    <w:p w14:paraId="757AE55B" w14:textId="31FC4694" w:rsidR="004711FF" w:rsidRDefault="003A1D0E" w:rsidP="004711FF">
      <w:pPr>
        <w:numPr>
          <w:ilvl w:val="0"/>
          <w:numId w:val="10"/>
        </w:numPr>
        <w:tabs>
          <w:tab w:val="clear" w:pos="720"/>
          <w:tab w:val="num" w:pos="360"/>
        </w:tabs>
        <w:ind w:left="360"/>
        <w:jc w:val="both"/>
        <w:rPr>
          <w:sz w:val="22"/>
          <w:szCs w:val="22"/>
        </w:rPr>
      </w:pPr>
      <w:r w:rsidRPr="000D0713">
        <w:rPr>
          <w:sz w:val="22"/>
          <w:szCs w:val="22"/>
        </w:rPr>
        <w:t xml:space="preserve">Prodávající poskytuje záruku </w:t>
      </w:r>
      <w:r w:rsidR="00B05E9B" w:rsidRPr="000D0713">
        <w:rPr>
          <w:sz w:val="22"/>
          <w:szCs w:val="22"/>
        </w:rPr>
        <w:t>na</w:t>
      </w:r>
      <w:r w:rsidR="003C222B">
        <w:rPr>
          <w:sz w:val="22"/>
          <w:szCs w:val="22"/>
        </w:rPr>
        <w:t xml:space="preserve"> jakost </w:t>
      </w:r>
      <w:r w:rsidRPr="000D0713">
        <w:rPr>
          <w:sz w:val="22"/>
          <w:szCs w:val="22"/>
        </w:rPr>
        <w:t xml:space="preserve">zboží v délce </w:t>
      </w:r>
      <w:r w:rsidR="00FA271E">
        <w:rPr>
          <w:sz w:val="22"/>
          <w:szCs w:val="22"/>
        </w:rPr>
        <w:t xml:space="preserve">min. </w:t>
      </w:r>
      <w:r w:rsidR="00CD1297" w:rsidRPr="000D0713">
        <w:rPr>
          <w:sz w:val="22"/>
          <w:szCs w:val="22"/>
        </w:rPr>
        <w:t>24</w:t>
      </w:r>
      <w:r w:rsidR="00FF5C9E">
        <w:rPr>
          <w:sz w:val="22"/>
          <w:szCs w:val="22"/>
        </w:rPr>
        <w:t xml:space="preserve"> měsíců</w:t>
      </w:r>
      <w:r w:rsidR="00FA271E">
        <w:rPr>
          <w:sz w:val="22"/>
          <w:szCs w:val="22"/>
        </w:rPr>
        <w:t>.</w:t>
      </w:r>
    </w:p>
    <w:p w14:paraId="06BDBAA4" w14:textId="77777777" w:rsidR="004711FF" w:rsidRPr="00431E69" w:rsidRDefault="004711FF" w:rsidP="004711FF">
      <w:pPr>
        <w:numPr>
          <w:ilvl w:val="0"/>
          <w:numId w:val="10"/>
        </w:numPr>
        <w:tabs>
          <w:tab w:val="clear" w:pos="720"/>
          <w:tab w:val="num" w:pos="360"/>
        </w:tabs>
        <w:ind w:left="360"/>
        <w:jc w:val="both"/>
        <w:rPr>
          <w:sz w:val="22"/>
          <w:szCs w:val="22"/>
        </w:rPr>
      </w:pPr>
      <w:r w:rsidRPr="00431E69">
        <w:rPr>
          <w:sz w:val="22"/>
          <w:szCs w:val="22"/>
        </w:rPr>
        <w:t>Kupující písemně oznámí prodávajícímu zjištěné vady zboží. Kupující umožní prodávajícímu prohlídku vadného zboží. Kupující v rámci uplatněné záruky může požadovat buď opravu zboží nebo vrácení zboží v případě takové vady nebo souboru vad, které ohrozí funkčnost zboží či</w:t>
      </w:r>
      <w:r>
        <w:rPr>
          <w:sz w:val="22"/>
          <w:szCs w:val="22"/>
        </w:rPr>
        <w:t> </w:t>
      </w:r>
      <w:r w:rsidRPr="00431E69">
        <w:rPr>
          <w:sz w:val="22"/>
          <w:szCs w:val="22"/>
        </w:rPr>
        <w:t>bezpečnost provozování zboží, a dále v případě opakované reklamace zboží.</w:t>
      </w:r>
    </w:p>
    <w:p w14:paraId="37ADCC51" w14:textId="77777777" w:rsidR="004711FF" w:rsidRPr="00431E69" w:rsidRDefault="004711FF" w:rsidP="004711FF">
      <w:pPr>
        <w:jc w:val="both"/>
        <w:rPr>
          <w:sz w:val="22"/>
          <w:szCs w:val="22"/>
        </w:rPr>
      </w:pPr>
      <w:r w:rsidRPr="00431E69">
        <w:rPr>
          <w:sz w:val="22"/>
          <w:szCs w:val="22"/>
        </w:rPr>
        <w:t xml:space="preserve">      O způsobu řešení zjištěných vad rozhoduje kupující. </w:t>
      </w:r>
    </w:p>
    <w:p w14:paraId="218415BF" w14:textId="7BDCE672" w:rsidR="004711FF" w:rsidRPr="00431E69" w:rsidRDefault="004711FF" w:rsidP="004711FF">
      <w:pPr>
        <w:ind w:left="360" w:hanging="360"/>
        <w:jc w:val="both"/>
        <w:rPr>
          <w:sz w:val="22"/>
          <w:szCs w:val="22"/>
        </w:rPr>
      </w:pPr>
      <w:r w:rsidRPr="00431E69">
        <w:rPr>
          <w:sz w:val="22"/>
          <w:szCs w:val="22"/>
        </w:rPr>
        <w:t xml:space="preserve">      V případě, že kupující zvolí řešení reklamace formou oprav</w:t>
      </w:r>
      <w:r>
        <w:rPr>
          <w:sz w:val="22"/>
          <w:szCs w:val="22"/>
        </w:rPr>
        <w:t>y</w:t>
      </w:r>
      <w:r w:rsidRPr="00431E69">
        <w:rPr>
          <w:sz w:val="22"/>
          <w:szCs w:val="22"/>
        </w:rPr>
        <w:t xml:space="preserve"> zboží, je prodávající</w:t>
      </w:r>
      <w:r w:rsidR="00D17E80">
        <w:rPr>
          <w:sz w:val="22"/>
          <w:szCs w:val="22"/>
        </w:rPr>
        <w:t xml:space="preserve"> </w:t>
      </w:r>
      <w:r w:rsidRPr="00431E69">
        <w:rPr>
          <w:sz w:val="22"/>
          <w:szCs w:val="22"/>
        </w:rPr>
        <w:t xml:space="preserve">povinen provést opravu a předat opravené zboží kupujícímu do </w:t>
      </w:r>
      <w:r w:rsidR="00FA271E">
        <w:rPr>
          <w:sz w:val="22"/>
          <w:szCs w:val="22"/>
        </w:rPr>
        <w:t>14</w:t>
      </w:r>
      <w:r w:rsidRPr="00431E69">
        <w:rPr>
          <w:sz w:val="22"/>
          <w:szCs w:val="22"/>
        </w:rPr>
        <w:t xml:space="preserve"> dnů od oznámení vady kupujícím a určení způsobu řešení. Odvoz zboží do místa opravy a z místa opravy zpět do areálu kupu</w:t>
      </w:r>
      <w:r w:rsidR="00452AA4">
        <w:rPr>
          <w:sz w:val="22"/>
          <w:szCs w:val="22"/>
        </w:rPr>
        <w:t>jícího zajišťuje prodávající na </w:t>
      </w:r>
      <w:r w:rsidRPr="00431E69">
        <w:rPr>
          <w:sz w:val="22"/>
          <w:szCs w:val="22"/>
        </w:rPr>
        <w:t xml:space="preserve">své náklady. </w:t>
      </w:r>
    </w:p>
    <w:p w14:paraId="6342FD74" w14:textId="77777777" w:rsidR="000E05E4" w:rsidRPr="000D0713" w:rsidRDefault="004711FF" w:rsidP="004711FF">
      <w:pPr>
        <w:ind w:left="360" w:hanging="360"/>
        <w:jc w:val="both"/>
        <w:rPr>
          <w:sz w:val="22"/>
          <w:szCs w:val="22"/>
        </w:rPr>
      </w:pPr>
      <w:r w:rsidRPr="00431E69">
        <w:rPr>
          <w:sz w:val="22"/>
          <w:szCs w:val="22"/>
        </w:rPr>
        <w:t xml:space="preserve">      V případě, že kupující zvolí způsob řešení reklamace zboží vrácením, je povinen prodávající zboží převzít v místě provozovny kupujícího nejpozději do 14 dnů od doručení reklamačního dopisu a</w:t>
      </w:r>
      <w:r>
        <w:rPr>
          <w:sz w:val="22"/>
          <w:szCs w:val="22"/>
        </w:rPr>
        <w:t> </w:t>
      </w:r>
      <w:r w:rsidRPr="00431E69">
        <w:rPr>
          <w:sz w:val="22"/>
          <w:szCs w:val="22"/>
        </w:rPr>
        <w:t xml:space="preserve">v této </w:t>
      </w:r>
      <w:r w:rsidR="00452AA4">
        <w:rPr>
          <w:sz w:val="22"/>
          <w:szCs w:val="22"/>
        </w:rPr>
        <w:t>době</w:t>
      </w:r>
      <w:r w:rsidRPr="00431E69">
        <w:rPr>
          <w:sz w:val="22"/>
          <w:szCs w:val="22"/>
        </w:rPr>
        <w:t xml:space="preserve"> vrátit kupujícímu </w:t>
      </w:r>
      <w:r w:rsidR="00F17A6D">
        <w:rPr>
          <w:sz w:val="22"/>
          <w:szCs w:val="22"/>
        </w:rPr>
        <w:t xml:space="preserve">celou </w:t>
      </w:r>
      <w:r w:rsidRPr="00431E69">
        <w:rPr>
          <w:sz w:val="22"/>
          <w:szCs w:val="22"/>
        </w:rPr>
        <w:t>kupní cen</w:t>
      </w:r>
      <w:r w:rsidR="00F17A6D">
        <w:rPr>
          <w:sz w:val="22"/>
          <w:szCs w:val="22"/>
        </w:rPr>
        <w:t>u</w:t>
      </w:r>
      <w:r w:rsidRPr="00431E69">
        <w:rPr>
          <w:sz w:val="22"/>
          <w:szCs w:val="22"/>
        </w:rPr>
        <w:t>. Vlastnictví a</w:t>
      </w:r>
      <w:r>
        <w:rPr>
          <w:sz w:val="22"/>
          <w:szCs w:val="22"/>
        </w:rPr>
        <w:t> </w:t>
      </w:r>
      <w:r w:rsidRPr="00431E69">
        <w:rPr>
          <w:sz w:val="22"/>
          <w:szCs w:val="22"/>
        </w:rPr>
        <w:t>nebezpečí š</w:t>
      </w:r>
      <w:r w:rsidR="00D17E80">
        <w:rPr>
          <w:sz w:val="22"/>
          <w:szCs w:val="22"/>
        </w:rPr>
        <w:t>kod vráceného zboží přechází na </w:t>
      </w:r>
      <w:r w:rsidRPr="00431E69">
        <w:rPr>
          <w:sz w:val="22"/>
          <w:szCs w:val="22"/>
        </w:rPr>
        <w:t xml:space="preserve">prodávajícího dnem převzetí od kupujícího nejpozději </w:t>
      </w:r>
      <w:r w:rsidR="00F17A6D">
        <w:rPr>
          <w:sz w:val="22"/>
          <w:szCs w:val="22"/>
        </w:rPr>
        <w:t xml:space="preserve">však </w:t>
      </w:r>
      <w:r w:rsidRPr="00431E69">
        <w:rPr>
          <w:sz w:val="22"/>
          <w:szCs w:val="22"/>
        </w:rPr>
        <w:t xml:space="preserve">14 den od doručení reklamačního dopisu. </w:t>
      </w:r>
    </w:p>
    <w:p w14:paraId="1C022668" w14:textId="77777777" w:rsidR="003A1D0E" w:rsidRPr="000D0713" w:rsidRDefault="005C2B09" w:rsidP="003A1D0E">
      <w:pPr>
        <w:numPr>
          <w:ilvl w:val="0"/>
          <w:numId w:val="10"/>
        </w:numPr>
        <w:tabs>
          <w:tab w:val="clear" w:pos="720"/>
          <w:tab w:val="num" w:pos="360"/>
        </w:tabs>
        <w:ind w:left="360"/>
        <w:jc w:val="both"/>
        <w:rPr>
          <w:sz w:val="22"/>
          <w:szCs w:val="22"/>
        </w:rPr>
      </w:pPr>
      <w:r w:rsidRPr="000D0713">
        <w:rPr>
          <w:sz w:val="22"/>
          <w:szCs w:val="22"/>
        </w:rPr>
        <w:t xml:space="preserve">Bude-li prodávající v prodlení </w:t>
      </w:r>
      <w:r w:rsidR="003A1D0E" w:rsidRPr="000D0713">
        <w:rPr>
          <w:sz w:val="22"/>
          <w:szCs w:val="22"/>
        </w:rPr>
        <w:t xml:space="preserve">s dodávkou zboží </w:t>
      </w:r>
      <w:r w:rsidR="008B28C3">
        <w:rPr>
          <w:sz w:val="22"/>
          <w:szCs w:val="22"/>
        </w:rPr>
        <w:t xml:space="preserve">nebo s řešením záruční vady </w:t>
      </w:r>
      <w:r w:rsidR="003A1D0E" w:rsidRPr="000D0713">
        <w:rPr>
          <w:sz w:val="22"/>
          <w:szCs w:val="22"/>
        </w:rPr>
        <w:t xml:space="preserve">je povinen uhradit kupujícímu smluvní pokutu ve výši </w:t>
      </w:r>
      <w:r w:rsidR="003C222B">
        <w:rPr>
          <w:sz w:val="22"/>
          <w:szCs w:val="22"/>
        </w:rPr>
        <w:t>0,05 % z celkové ceny zboží</w:t>
      </w:r>
      <w:r w:rsidR="00B05E9B" w:rsidRPr="000D0713">
        <w:rPr>
          <w:sz w:val="22"/>
          <w:szCs w:val="22"/>
        </w:rPr>
        <w:t xml:space="preserve"> </w:t>
      </w:r>
      <w:r w:rsidR="00E211D6">
        <w:rPr>
          <w:sz w:val="22"/>
          <w:szCs w:val="22"/>
        </w:rPr>
        <w:t xml:space="preserve">vč. DPH </w:t>
      </w:r>
      <w:r w:rsidR="003A1D0E" w:rsidRPr="000D0713">
        <w:rPr>
          <w:sz w:val="22"/>
          <w:szCs w:val="22"/>
        </w:rPr>
        <w:t>za každý i jen započatý kalendářní den prodlení.</w:t>
      </w:r>
    </w:p>
    <w:p w14:paraId="19882067" w14:textId="77777777" w:rsidR="003A1D0E" w:rsidRPr="000D0713" w:rsidRDefault="005C2B09" w:rsidP="003A1D0E">
      <w:pPr>
        <w:numPr>
          <w:ilvl w:val="0"/>
          <w:numId w:val="10"/>
        </w:numPr>
        <w:tabs>
          <w:tab w:val="clear" w:pos="720"/>
          <w:tab w:val="num" w:pos="360"/>
        </w:tabs>
        <w:ind w:left="360"/>
        <w:jc w:val="both"/>
        <w:rPr>
          <w:sz w:val="22"/>
          <w:szCs w:val="22"/>
        </w:rPr>
      </w:pPr>
      <w:r w:rsidRPr="000D0713">
        <w:rPr>
          <w:sz w:val="22"/>
          <w:szCs w:val="22"/>
        </w:rPr>
        <w:t xml:space="preserve">Bude-li kupující v prodlení </w:t>
      </w:r>
      <w:r w:rsidR="003A1D0E" w:rsidRPr="000D0713">
        <w:rPr>
          <w:sz w:val="22"/>
          <w:szCs w:val="22"/>
        </w:rPr>
        <w:t>s úhradou kupní ceny nebo její části, je povinen uhra</w:t>
      </w:r>
      <w:r w:rsidR="00EC4B90">
        <w:rPr>
          <w:sz w:val="22"/>
          <w:szCs w:val="22"/>
        </w:rPr>
        <w:t>dit prodávajícímu úrok z prodlení</w:t>
      </w:r>
      <w:r w:rsidR="003A1D0E" w:rsidRPr="000D0713">
        <w:rPr>
          <w:sz w:val="22"/>
          <w:szCs w:val="22"/>
        </w:rPr>
        <w:t xml:space="preserve"> ve výši 0,05</w:t>
      </w:r>
      <w:r w:rsidRPr="000D0713">
        <w:rPr>
          <w:sz w:val="22"/>
          <w:szCs w:val="22"/>
        </w:rPr>
        <w:t xml:space="preserve"> </w:t>
      </w:r>
      <w:r w:rsidR="003A1D0E" w:rsidRPr="000D0713">
        <w:rPr>
          <w:sz w:val="22"/>
          <w:szCs w:val="22"/>
        </w:rPr>
        <w:t>% z dlužné částky za každý i jen započatý den prodlení.</w:t>
      </w:r>
    </w:p>
    <w:p w14:paraId="164FC0E0" w14:textId="77777777" w:rsidR="003A1D0E" w:rsidRDefault="003A1D0E" w:rsidP="003A1D0E">
      <w:pPr>
        <w:numPr>
          <w:ilvl w:val="0"/>
          <w:numId w:val="10"/>
        </w:numPr>
        <w:tabs>
          <w:tab w:val="clear" w:pos="720"/>
          <w:tab w:val="num" w:pos="360"/>
        </w:tabs>
        <w:ind w:left="360"/>
        <w:jc w:val="both"/>
        <w:rPr>
          <w:sz w:val="22"/>
          <w:szCs w:val="22"/>
        </w:rPr>
      </w:pPr>
      <w:r w:rsidRPr="000D0713">
        <w:rPr>
          <w:sz w:val="22"/>
          <w:szCs w:val="22"/>
        </w:rPr>
        <w:t>Ujednáním</w:t>
      </w:r>
      <w:r w:rsidR="005C2B09" w:rsidRPr="000D0713">
        <w:rPr>
          <w:sz w:val="22"/>
          <w:szCs w:val="22"/>
        </w:rPr>
        <w:t>i</w:t>
      </w:r>
      <w:r w:rsidRPr="000D0713">
        <w:rPr>
          <w:sz w:val="22"/>
          <w:szCs w:val="22"/>
        </w:rPr>
        <w:t xml:space="preserve"> o smluvní</w:t>
      </w:r>
      <w:r w:rsidR="005C2B09" w:rsidRPr="000D0713">
        <w:rPr>
          <w:sz w:val="22"/>
          <w:szCs w:val="22"/>
        </w:rPr>
        <w:t>ch pokutách</w:t>
      </w:r>
      <w:r w:rsidRPr="000D0713">
        <w:rPr>
          <w:sz w:val="22"/>
          <w:szCs w:val="22"/>
        </w:rPr>
        <w:t xml:space="preserve"> nejsou dotčeny nároky smluvních stran na náhradu škody.</w:t>
      </w:r>
    </w:p>
    <w:p w14:paraId="0CA7005C" w14:textId="77777777" w:rsidR="00EC4B90" w:rsidRDefault="00EC4B90" w:rsidP="00EC4B90">
      <w:pPr>
        <w:numPr>
          <w:ilvl w:val="0"/>
          <w:numId w:val="10"/>
        </w:numPr>
        <w:tabs>
          <w:tab w:val="clear" w:pos="720"/>
          <w:tab w:val="num" w:pos="360"/>
        </w:tabs>
        <w:ind w:left="360"/>
        <w:jc w:val="both"/>
        <w:rPr>
          <w:sz w:val="22"/>
          <w:szCs w:val="22"/>
        </w:rPr>
      </w:pPr>
      <w:r>
        <w:rPr>
          <w:sz w:val="22"/>
          <w:szCs w:val="22"/>
        </w:rPr>
        <w:t>Smluvní strany se dohodly na možnosti započítat jakékoliv vzájemné pohledávky, tedy i sm</w:t>
      </w:r>
      <w:r w:rsidR="008A66F3">
        <w:rPr>
          <w:sz w:val="22"/>
          <w:szCs w:val="22"/>
        </w:rPr>
        <w:t xml:space="preserve">luvní pokuty, úroky z prodlení </w:t>
      </w:r>
      <w:r>
        <w:rPr>
          <w:sz w:val="22"/>
          <w:szCs w:val="22"/>
        </w:rPr>
        <w:t>a náhradu prokázané škody. K zápočtu dojde snížením výplaty vyfakturované částky o případnou smluvní pokutu, úrok z prodlení či prokázanou náhradu škody.</w:t>
      </w:r>
    </w:p>
    <w:p w14:paraId="7DC578A0" w14:textId="77777777" w:rsidR="003A07C7" w:rsidRDefault="00D17E80" w:rsidP="00163B73">
      <w:pPr>
        <w:numPr>
          <w:ilvl w:val="0"/>
          <w:numId w:val="10"/>
        </w:numPr>
        <w:tabs>
          <w:tab w:val="clear" w:pos="720"/>
          <w:tab w:val="num" w:pos="360"/>
        </w:tabs>
        <w:ind w:left="360"/>
        <w:jc w:val="both"/>
        <w:rPr>
          <w:sz w:val="22"/>
          <w:szCs w:val="22"/>
        </w:rPr>
      </w:pPr>
      <w:r w:rsidRPr="007A56F6">
        <w:rPr>
          <w:sz w:val="22"/>
          <w:szCs w:val="22"/>
        </w:rPr>
        <w:t xml:space="preserve">Smluvní pokuty a úroky jsou splatné na základě písemné výzvy </w:t>
      </w:r>
      <w:r w:rsidR="00E211D6">
        <w:rPr>
          <w:sz w:val="22"/>
          <w:szCs w:val="22"/>
        </w:rPr>
        <w:t xml:space="preserve">případně faktury </w:t>
      </w:r>
      <w:r w:rsidRPr="007A56F6">
        <w:rPr>
          <w:sz w:val="22"/>
          <w:szCs w:val="22"/>
        </w:rPr>
        <w:t>se splatností 14 dní od doručení.</w:t>
      </w:r>
    </w:p>
    <w:p w14:paraId="1BB17C9A" w14:textId="77777777" w:rsidR="0069359B" w:rsidRDefault="0069359B" w:rsidP="0069359B">
      <w:pPr>
        <w:ind w:left="360"/>
        <w:jc w:val="both"/>
        <w:rPr>
          <w:sz w:val="22"/>
          <w:szCs w:val="22"/>
        </w:rPr>
      </w:pPr>
    </w:p>
    <w:p w14:paraId="59CDA5BE" w14:textId="77777777" w:rsidR="00E816B6" w:rsidRDefault="00E816B6" w:rsidP="0069359B">
      <w:pPr>
        <w:ind w:left="360"/>
        <w:jc w:val="both"/>
        <w:rPr>
          <w:sz w:val="22"/>
          <w:szCs w:val="22"/>
        </w:rPr>
      </w:pPr>
    </w:p>
    <w:p w14:paraId="0B3FAB7D" w14:textId="77777777" w:rsidR="00E816B6" w:rsidRPr="002F0E06" w:rsidRDefault="00E816B6" w:rsidP="0069359B">
      <w:pPr>
        <w:ind w:left="360"/>
        <w:jc w:val="both"/>
        <w:rPr>
          <w:sz w:val="22"/>
          <w:szCs w:val="22"/>
        </w:rPr>
      </w:pPr>
    </w:p>
    <w:p w14:paraId="0305D7C5" w14:textId="77777777" w:rsidR="001C776F" w:rsidRPr="000D0713" w:rsidRDefault="005C2B09" w:rsidP="001C776F">
      <w:pPr>
        <w:tabs>
          <w:tab w:val="left" w:pos="360"/>
        </w:tabs>
        <w:jc w:val="both"/>
        <w:rPr>
          <w:b/>
          <w:smallCaps/>
          <w:sz w:val="22"/>
          <w:szCs w:val="22"/>
        </w:rPr>
      </w:pPr>
      <w:r w:rsidRPr="000D0713">
        <w:rPr>
          <w:b/>
          <w:smallCaps/>
          <w:sz w:val="22"/>
          <w:szCs w:val="22"/>
        </w:rPr>
        <w:t>V</w:t>
      </w:r>
      <w:r w:rsidR="00824B62" w:rsidRPr="000D0713">
        <w:rPr>
          <w:b/>
          <w:smallCaps/>
          <w:sz w:val="22"/>
          <w:szCs w:val="22"/>
        </w:rPr>
        <w:t>. Trvání a u</w:t>
      </w:r>
      <w:r w:rsidR="001C776F" w:rsidRPr="000D0713">
        <w:rPr>
          <w:b/>
          <w:smallCaps/>
          <w:sz w:val="22"/>
          <w:szCs w:val="22"/>
        </w:rPr>
        <w:t>končení smlouvy</w:t>
      </w:r>
    </w:p>
    <w:p w14:paraId="12336069" w14:textId="77777777" w:rsidR="001C776F" w:rsidRDefault="003E2989" w:rsidP="002E3741">
      <w:pPr>
        <w:numPr>
          <w:ilvl w:val="0"/>
          <w:numId w:val="16"/>
        </w:numPr>
        <w:tabs>
          <w:tab w:val="clear" w:pos="720"/>
          <w:tab w:val="num" w:pos="360"/>
        </w:tabs>
        <w:ind w:left="360"/>
        <w:jc w:val="both"/>
        <w:rPr>
          <w:sz w:val="22"/>
          <w:szCs w:val="22"/>
        </w:rPr>
      </w:pPr>
      <w:r w:rsidRPr="000D0713">
        <w:rPr>
          <w:sz w:val="22"/>
          <w:szCs w:val="22"/>
        </w:rPr>
        <w:t>Smlouvu lze ukončit písemnou dohodou.</w:t>
      </w:r>
    </w:p>
    <w:p w14:paraId="58064655" w14:textId="77777777" w:rsidR="00EC4B90" w:rsidRPr="002647F0" w:rsidRDefault="00EC4B90" w:rsidP="00F603B3">
      <w:pPr>
        <w:numPr>
          <w:ilvl w:val="0"/>
          <w:numId w:val="16"/>
        </w:numPr>
        <w:tabs>
          <w:tab w:val="clear" w:pos="720"/>
          <w:tab w:val="num" w:pos="360"/>
        </w:tabs>
        <w:ind w:left="360"/>
        <w:jc w:val="both"/>
        <w:rPr>
          <w:sz w:val="22"/>
          <w:szCs w:val="22"/>
        </w:rPr>
      </w:pPr>
      <w:r w:rsidRPr="002647F0">
        <w:rPr>
          <w:sz w:val="22"/>
          <w:szCs w:val="22"/>
        </w:rPr>
        <w:t>Kupující je oprávněn od této smlouvy odstoupit v případě:</w:t>
      </w:r>
    </w:p>
    <w:p w14:paraId="03C4FF7A" w14:textId="77777777" w:rsidR="00EC4B90" w:rsidRPr="002647F0" w:rsidRDefault="00EC4B90" w:rsidP="008A66F3">
      <w:pPr>
        <w:numPr>
          <w:ilvl w:val="0"/>
          <w:numId w:val="22"/>
        </w:numPr>
        <w:jc w:val="both"/>
        <w:rPr>
          <w:sz w:val="22"/>
          <w:szCs w:val="22"/>
        </w:rPr>
      </w:pPr>
      <w:r w:rsidRPr="002647F0">
        <w:rPr>
          <w:sz w:val="22"/>
          <w:szCs w:val="22"/>
        </w:rPr>
        <w:t>prodlení prodávajícího s plněním o více než 30 kalendářních dnů</w:t>
      </w:r>
      <w:r>
        <w:rPr>
          <w:sz w:val="22"/>
          <w:szCs w:val="22"/>
        </w:rPr>
        <w:t>;</w:t>
      </w:r>
    </w:p>
    <w:p w14:paraId="3789A192" w14:textId="77777777" w:rsidR="00EC4B90" w:rsidRPr="00C431BA" w:rsidRDefault="00EC4B90" w:rsidP="008A66F3">
      <w:pPr>
        <w:numPr>
          <w:ilvl w:val="0"/>
          <w:numId w:val="22"/>
        </w:numPr>
        <w:jc w:val="both"/>
        <w:rPr>
          <w:sz w:val="22"/>
          <w:szCs w:val="22"/>
        </w:rPr>
      </w:pPr>
      <w:r>
        <w:rPr>
          <w:sz w:val="22"/>
          <w:szCs w:val="22"/>
        </w:rPr>
        <w:t xml:space="preserve">v případě zahájení </w:t>
      </w:r>
      <w:r w:rsidR="00867938">
        <w:rPr>
          <w:sz w:val="22"/>
          <w:szCs w:val="22"/>
        </w:rPr>
        <w:t>insolvenčního</w:t>
      </w:r>
      <w:r>
        <w:rPr>
          <w:sz w:val="22"/>
          <w:szCs w:val="22"/>
        </w:rPr>
        <w:t xml:space="preserve"> řízení dle </w:t>
      </w:r>
      <w:r w:rsidRPr="00C431BA">
        <w:rPr>
          <w:sz w:val="22"/>
          <w:szCs w:val="22"/>
        </w:rPr>
        <w:t>zák.</w:t>
      </w:r>
      <w:r w:rsidR="00F603B3">
        <w:rPr>
          <w:sz w:val="22"/>
          <w:szCs w:val="22"/>
        </w:rPr>
        <w:t xml:space="preserve"> </w:t>
      </w:r>
      <w:r w:rsidRPr="00C431BA">
        <w:rPr>
          <w:sz w:val="22"/>
          <w:szCs w:val="22"/>
        </w:rPr>
        <w:t xml:space="preserve">č. 182/2006 Sb., o úpadku a způsobech jeho řešení (insolvenční zákon), </w:t>
      </w:r>
      <w:r w:rsidR="00204E5C">
        <w:rPr>
          <w:sz w:val="22"/>
          <w:szCs w:val="22"/>
        </w:rPr>
        <w:t>ve znění pozdějších předpisů</w:t>
      </w:r>
      <w:r>
        <w:rPr>
          <w:sz w:val="22"/>
          <w:szCs w:val="22"/>
        </w:rPr>
        <w:t xml:space="preserve"> vůči prodávajícím</w:t>
      </w:r>
      <w:r w:rsidR="00204E5C">
        <w:rPr>
          <w:sz w:val="22"/>
          <w:szCs w:val="22"/>
        </w:rPr>
        <w:t>u</w:t>
      </w:r>
      <w:r>
        <w:rPr>
          <w:sz w:val="22"/>
          <w:szCs w:val="22"/>
        </w:rPr>
        <w:t>, úpadku prodávajícího, prohlášení konkursu nebo zaháj</w:t>
      </w:r>
      <w:r w:rsidR="00867938">
        <w:rPr>
          <w:sz w:val="22"/>
          <w:szCs w:val="22"/>
        </w:rPr>
        <w:t xml:space="preserve">ení řízení o nuceném vyrovnání </w:t>
      </w:r>
      <w:r>
        <w:rPr>
          <w:sz w:val="22"/>
          <w:szCs w:val="22"/>
        </w:rPr>
        <w:t>před dodáním zboží;</w:t>
      </w:r>
    </w:p>
    <w:p w14:paraId="360824FF" w14:textId="77777777" w:rsidR="0009272A" w:rsidRDefault="0009272A" w:rsidP="008A66F3">
      <w:pPr>
        <w:numPr>
          <w:ilvl w:val="0"/>
          <w:numId w:val="22"/>
        </w:numPr>
        <w:jc w:val="both"/>
        <w:rPr>
          <w:sz w:val="22"/>
          <w:szCs w:val="22"/>
        </w:rPr>
      </w:pPr>
      <w:r>
        <w:rPr>
          <w:sz w:val="22"/>
          <w:szCs w:val="22"/>
        </w:rPr>
        <w:t xml:space="preserve">k opravě a předání zboží kupujícímu na základě reklamace nedošlo </w:t>
      </w:r>
      <w:r w:rsidR="004711FF">
        <w:rPr>
          <w:sz w:val="22"/>
          <w:szCs w:val="22"/>
        </w:rPr>
        <w:t>do 30 dnů</w:t>
      </w:r>
      <w:r w:rsidR="000E05E4">
        <w:rPr>
          <w:sz w:val="22"/>
          <w:szCs w:val="22"/>
        </w:rPr>
        <w:t>,</w:t>
      </w:r>
      <w:r>
        <w:rPr>
          <w:sz w:val="22"/>
          <w:szCs w:val="22"/>
        </w:rPr>
        <w:t xml:space="preserve"> může-li kupující vrátit prodávajícímu zboží ve stavu v jakém ho převzal </w:t>
      </w:r>
      <w:r w:rsidR="008A66F3">
        <w:rPr>
          <w:sz w:val="22"/>
          <w:szCs w:val="22"/>
        </w:rPr>
        <w:t>(</w:t>
      </w:r>
      <w:r w:rsidRPr="00C431BA">
        <w:rPr>
          <w:sz w:val="22"/>
          <w:szCs w:val="22"/>
        </w:rPr>
        <w:t>neplatí pro opotřebení způsobené běžným provozem a vadu, pro kterou nárok n</w:t>
      </w:r>
      <w:r>
        <w:rPr>
          <w:sz w:val="22"/>
          <w:szCs w:val="22"/>
        </w:rPr>
        <w:t>a odstoupení kupujícímu vznikl)</w:t>
      </w:r>
      <w:r w:rsidR="00CB7479">
        <w:rPr>
          <w:sz w:val="22"/>
          <w:szCs w:val="22"/>
        </w:rPr>
        <w:t>;</w:t>
      </w:r>
    </w:p>
    <w:p w14:paraId="718024FF" w14:textId="77777777" w:rsidR="009A7847" w:rsidRPr="009A7847" w:rsidRDefault="009A7847" w:rsidP="009A7847">
      <w:pPr>
        <w:numPr>
          <w:ilvl w:val="0"/>
          <w:numId w:val="22"/>
        </w:numPr>
        <w:jc w:val="both"/>
        <w:rPr>
          <w:sz w:val="22"/>
          <w:szCs w:val="22"/>
        </w:rPr>
      </w:pPr>
      <w:r w:rsidRPr="00431E69">
        <w:rPr>
          <w:sz w:val="22"/>
          <w:szCs w:val="22"/>
        </w:rPr>
        <w:t xml:space="preserve">nepřevzetí vráceného </w:t>
      </w:r>
      <w:r>
        <w:rPr>
          <w:sz w:val="22"/>
          <w:szCs w:val="22"/>
        </w:rPr>
        <w:t xml:space="preserve">zboží nebo nevrácení </w:t>
      </w:r>
      <w:r w:rsidRPr="00431E69">
        <w:rPr>
          <w:sz w:val="22"/>
          <w:szCs w:val="22"/>
        </w:rPr>
        <w:t xml:space="preserve">kupní ceny dle čl. IV. odst. </w:t>
      </w:r>
      <w:r>
        <w:rPr>
          <w:sz w:val="22"/>
          <w:szCs w:val="22"/>
        </w:rPr>
        <w:t>2</w:t>
      </w:r>
      <w:r w:rsidRPr="00431E69">
        <w:rPr>
          <w:sz w:val="22"/>
          <w:szCs w:val="22"/>
        </w:rPr>
        <w:t xml:space="preserve"> této smlouvy.</w:t>
      </w:r>
    </w:p>
    <w:p w14:paraId="5C184D16" w14:textId="77777777" w:rsidR="00F603B3" w:rsidRPr="009A7847" w:rsidRDefault="00CB7479" w:rsidP="009A7847">
      <w:pPr>
        <w:numPr>
          <w:ilvl w:val="0"/>
          <w:numId w:val="22"/>
        </w:numPr>
        <w:jc w:val="both"/>
        <w:rPr>
          <w:sz w:val="22"/>
          <w:szCs w:val="22"/>
        </w:rPr>
      </w:pPr>
      <w:r>
        <w:rPr>
          <w:sz w:val="22"/>
          <w:szCs w:val="22"/>
        </w:rPr>
        <w:t>v souladu s ust. § 223 zákona č. 134/2016 Sb., o zadávání veřejných zakázek.</w:t>
      </w:r>
    </w:p>
    <w:p w14:paraId="2B5227F9" w14:textId="77777777" w:rsidR="00EC4B90" w:rsidRPr="00C431BA" w:rsidRDefault="00EC4B90" w:rsidP="00F603B3">
      <w:pPr>
        <w:ind w:left="360"/>
        <w:jc w:val="both"/>
        <w:rPr>
          <w:sz w:val="22"/>
          <w:szCs w:val="22"/>
        </w:rPr>
      </w:pPr>
      <w:r w:rsidRPr="00C431BA">
        <w:rPr>
          <w:sz w:val="22"/>
          <w:szCs w:val="22"/>
        </w:rPr>
        <w:t>Prodávající je oprávněn od této smlouvy odstoupit v případě:</w:t>
      </w:r>
    </w:p>
    <w:p w14:paraId="09D45347" w14:textId="77777777" w:rsidR="00EC4B90" w:rsidRPr="002647F0" w:rsidRDefault="00EC4B90" w:rsidP="008A66F3">
      <w:pPr>
        <w:numPr>
          <w:ilvl w:val="0"/>
          <w:numId w:val="22"/>
        </w:numPr>
        <w:jc w:val="both"/>
        <w:rPr>
          <w:sz w:val="22"/>
          <w:szCs w:val="22"/>
        </w:rPr>
      </w:pPr>
      <w:r w:rsidRPr="00C431BA">
        <w:rPr>
          <w:sz w:val="22"/>
          <w:szCs w:val="22"/>
        </w:rPr>
        <w:t xml:space="preserve">úpadku </w:t>
      </w:r>
      <w:r>
        <w:rPr>
          <w:sz w:val="22"/>
          <w:szCs w:val="22"/>
        </w:rPr>
        <w:t xml:space="preserve">kupujícího </w:t>
      </w:r>
      <w:r w:rsidRPr="00C431BA">
        <w:rPr>
          <w:sz w:val="22"/>
          <w:szCs w:val="22"/>
        </w:rPr>
        <w:t>ve smyslu §3 zák.č. 182/2006 Sb., o úpadku a způsobech jeho řešení (ins</w:t>
      </w:r>
      <w:r w:rsidR="00204E5C">
        <w:rPr>
          <w:sz w:val="22"/>
          <w:szCs w:val="22"/>
        </w:rPr>
        <w:t>olvenční zákon), ve znění pozdějších předpisů</w:t>
      </w:r>
      <w:r w:rsidRPr="002647F0">
        <w:rPr>
          <w:sz w:val="22"/>
          <w:szCs w:val="22"/>
        </w:rPr>
        <w:t xml:space="preserve">, prohlášení </w:t>
      </w:r>
      <w:r w:rsidR="00F603B3">
        <w:rPr>
          <w:sz w:val="22"/>
          <w:szCs w:val="22"/>
        </w:rPr>
        <w:t>konkursu nebo zahájení řízení o </w:t>
      </w:r>
      <w:r w:rsidRPr="002647F0">
        <w:rPr>
          <w:sz w:val="22"/>
          <w:szCs w:val="22"/>
        </w:rPr>
        <w:t>nuceném vyrovnání před dodáním zboží</w:t>
      </w:r>
      <w:r>
        <w:rPr>
          <w:sz w:val="22"/>
          <w:szCs w:val="22"/>
        </w:rPr>
        <w:t>;</w:t>
      </w:r>
    </w:p>
    <w:p w14:paraId="318B79C6" w14:textId="77777777" w:rsidR="00EC4B90" w:rsidRDefault="00204E5C" w:rsidP="008A66F3">
      <w:pPr>
        <w:numPr>
          <w:ilvl w:val="0"/>
          <w:numId w:val="22"/>
        </w:numPr>
        <w:jc w:val="both"/>
        <w:rPr>
          <w:sz w:val="22"/>
          <w:szCs w:val="22"/>
        </w:rPr>
      </w:pPr>
      <w:r>
        <w:rPr>
          <w:sz w:val="22"/>
          <w:szCs w:val="22"/>
        </w:rPr>
        <w:t>prodlení kupujícího s</w:t>
      </w:r>
      <w:r w:rsidR="00EC4B90" w:rsidRPr="002647F0">
        <w:rPr>
          <w:sz w:val="22"/>
          <w:szCs w:val="22"/>
        </w:rPr>
        <w:t> převzetím zboží, ačkoliv byl prodávaj</w:t>
      </w:r>
      <w:r w:rsidR="00F603B3">
        <w:rPr>
          <w:sz w:val="22"/>
          <w:szCs w:val="22"/>
        </w:rPr>
        <w:t>ícím písemně vyzván, o více než </w:t>
      </w:r>
      <w:r w:rsidR="00EC4B90" w:rsidRPr="002647F0">
        <w:rPr>
          <w:sz w:val="22"/>
          <w:szCs w:val="22"/>
        </w:rPr>
        <w:t>kalendá</w:t>
      </w:r>
      <w:r w:rsidR="003C222B">
        <w:rPr>
          <w:sz w:val="22"/>
          <w:szCs w:val="22"/>
        </w:rPr>
        <w:t>řních 6</w:t>
      </w:r>
      <w:r w:rsidR="00591E95">
        <w:rPr>
          <w:sz w:val="22"/>
          <w:szCs w:val="22"/>
        </w:rPr>
        <w:t>0 dnů;</w:t>
      </w:r>
    </w:p>
    <w:p w14:paraId="4ECB767F" w14:textId="77777777" w:rsidR="00F603B3" w:rsidRPr="009A7847" w:rsidRDefault="00591E95" w:rsidP="009A7847">
      <w:pPr>
        <w:numPr>
          <w:ilvl w:val="0"/>
          <w:numId w:val="22"/>
        </w:numPr>
        <w:jc w:val="both"/>
        <w:rPr>
          <w:sz w:val="22"/>
          <w:szCs w:val="22"/>
        </w:rPr>
      </w:pPr>
      <w:r>
        <w:rPr>
          <w:sz w:val="22"/>
          <w:szCs w:val="22"/>
        </w:rPr>
        <w:t>prodlení s úhradou kupní ceny o více než 90 dní</w:t>
      </w:r>
      <w:r w:rsidR="00F603B3">
        <w:rPr>
          <w:sz w:val="22"/>
          <w:szCs w:val="22"/>
        </w:rPr>
        <w:t>.</w:t>
      </w:r>
    </w:p>
    <w:p w14:paraId="6E8DD09B" w14:textId="77777777" w:rsidR="00EC4B90" w:rsidRPr="002647F0" w:rsidRDefault="00EC4B90" w:rsidP="00F603B3">
      <w:pPr>
        <w:ind w:left="360"/>
        <w:jc w:val="both"/>
        <w:rPr>
          <w:sz w:val="22"/>
          <w:szCs w:val="22"/>
        </w:rPr>
      </w:pPr>
      <w:r w:rsidRPr="002647F0">
        <w:rPr>
          <w:sz w:val="22"/>
          <w:szCs w:val="22"/>
        </w:rPr>
        <w:t>Odstou</w:t>
      </w:r>
      <w:r>
        <w:rPr>
          <w:sz w:val="22"/>
          <w:szCs w:val="22"/>
        </w:rPr>
        <w:t>pením od smlouvy smlouva zaniká</w:t>
      </w:r>
      <w:r w:rsidRPr="002647F0">
        <w:rPr>
          <w:sz w:val="22"/>
          <w:szCs w:val="22"/>
        </w:rPr>
        <w:t xml:space="preserve"> okamžikem doručení písemného oznámení o </w:t>
      </w:r>
      <w:r>
        <w:rPr>
          <w:sz w:val="22"/>
          <w:szCs w:val="22"/>
        </w:rPr>
        <w:t>odstoupení druhé smluvní straně.</w:t>
      </w:r>
    </w:p>
    <w:p w14:paraId="5188CEC8" w14:textId="77777777" w:rsidR="00807B63" w:rsidRDefault="00EC4B90" w:rsidP="00F603B3">
      <w:pPr>
        <w:ind w:left="360"/>
        <w:jc w:val="both"/>
        <w:rPr>
          <w:sz w:val="22"/>
          <w:szCs w:val="22"/>
        </w:rPr>
      </w:pPr>
      <w:r w:rsidRPr="002647F0">
        <w:rPr>
          <w:sz w:val="22"/>
          <w:szCs w:val="22"/>
        </w:rPr>
        <w:t xml:space="preserve">Smluvní strana, jejíž porušení povinnosti vyplývající z této smlouvy bylo důvodem pro odstoupení </w:t>
      </w:r>
      <w:r w:rsidR="00F603B3">
        <w:rPr>
          <w:sz w:val="22"/>
          <w:szCs w:val="22"/>
        </w:rPr>
        <w:t>od </w:t>
      </w:r>
      <w:r w:rsidRPr="002647F0">
        <w:rPr>
          <w:sz w:val="22"/>
          <w:szCs w:val="22"/>
        </w:rPr>
        <w:t>této smlouvy, nemá nárok na úhradu náhrady škody, která jí odstoupením od smlouvy v</w:t>
      </w:r>
      <w:r w:rsidR="00204E5C">
        <w:rPr>
          <w:sz w:val="22"/>
          <w:szCs w:val="22"/>
        </w:rPr>
        <w:t>z</w:t>
      </w:r>
      <w:r w:rsidRPr="002647F0">
        <w:rPr>
          <w:sz w:val="22"/>
          <w:szCs w:val="22"/>
        </w:rPr>
        <w:t>nikla.</w:t>
      </w:r>
    </w:p>
    <w:p w14:paraId="0871ADE5" w14:textId="77777777" w:rsidR="005177AE" w:rsidRPr="000D0713" w:rsidRDefault="003F6620" w:rsidP="00F603B3">
      <w:pPr>
        <w:numPr>
          <w:ilvl w:val="0"/>
          <w:numId w:val="16"/>
        </w:numPr>
        <w:tabs>
          <w:tab w:val="clear" w:pos="720"/>
          <w:tab w:val="num" w:pos="360"/>
        </w:tabs>
        <w:ind w:left="360"/>
        <w:jc w:val="both"/>
        <w:rPr>
          <w:sz w:val="22"/>
          <w:szCs w:val="22"/>
        </w:rPr>
      </w:pPr>
      <w:r w:rsidRPr="000D0713">
        <w:rPr>
          <w:sz w:val="22"/>
          <w:szCs w:val="22"/>
        </w:rPr>
        <w:t>Ukončením smlouvy nezanik</w:t>
      </w:r>
      <w:r w:rsidR="00F603B3">
        <w:rPr>
          <w:sz w:val="22"/>
          <w:szCs w:val="22"/>
        </w:rPr>
        <w:t>ají</w:t>
      </w:r>
      <w:r w:rsidRPr="000D0713">
        <w:rPr>
          <w:sz w:val="22"/>
          <w:szCs w:val="22"/>
        </w:rPr>
        <w:t xml:space="preserve"> vzájemná sankční </w:t>
      </w:r>
      <w:r w:rsidR="00CB7479">
        <w:rPr>
          <w:sz w:val="22"/>
          <w:szCs w:val="22"/>
        </w:rPr>
        <w:t>ujednání</w:t>
      </w:r>
      <w:r w:rsidRPr="000D0713">
        <w:rPr>
          <w:sz w:val="22"/>
          <w:szCs w:val="22"/>
        </w:rPr>
        <w:t>.</w:t>
      </w:r>
      <w:r w:rsidR="001C776F" w:rsidRPr="000D0713">
        <w:rPr>
          <w:sz w:val="22"/>
          <w:szCs w:val="22"/>
        </w:rPr>
        <w:t xml:space="preserve"> </w:t>
      </w:r>
    </w:p>
    <w:p w14:paraId="0C28D880" w14:textId="77777777" w:rsidR="00017BCE" w:rsidRDefault="00017BCE" w:rsidP="00163B73">
      <w:pPr>
        <w:tabs>
          <w:tab w:val="left" w:pos="360"/>
        </w:tabs>
        <w:jc w:val="both"/>
        <w:rPr>
          <w:b/>
          <w:smallCaps/>
          <w:sz w:val="22"/>
          <w:szCs w:val="22"/>
        </w:rPr>
      </w:pPr>
    </w:p>
    <w:p w14:paraId="09B73FD3" w14:textId="77777777" w:rsidR="00E816B6" w:rsidRPr="000D0713" w:rsidRDefault="00E816B6" w:rsidP="00163B73">
      <w:pPr>
        <w:tabs>
          <w:tab w:val="left" w:pos="360"/>
        </w:tabs>
        <w:jc w:val="both"/>
        <w:rPr>
          <w:b/>
          <w:smallCaps/>
          <w:sz w:val="22"/>
          <w:szCs w:val="22"/>
        </w:rPr>
      </w:pPr>
    </w:p>
    <w:p w14:paraId="160663B8" w14:textId="77777777" w:rsidR="003F4371" w:rsidRPr="000D0713" w:rsidRDefault="005C2B09" w:rsidP="00163B73">
      <w:pPr>
        <w:tabs>
          <w:tab w:val="left" w:pos="360"/>
        </w:tabs>
        <w:jc w:val="both"/>
        <w:rPr>
          <w:b/>
          <w:smallCaps/>
          <w:sz w:val="22"/>
          <w:szCs w:val="22"/>
        </w:rPr>
      </w:pPr>
      <w:r w:rsidRPr="000D0713">
        <w:rPr>
          <w:b/>
          <w:smallCaps/>
          <w:sz w:val="22"/>
          <w:szCs w:val="22"/>
        </w:rPr>
        <w:t>VI</w:t>
      </w:r>
      <w:r w:rsidR="00EE293A" w:rsidRPr="000D0713">
        <w:rPr>
          <w:b/>
          <w:smallCaps/>
          <w:sz w:val="22"/>
          <w:szCs w:val="22"/>
        </w:rPr>
        <w:t>. Společná a z</w:t>
      </w:r>
      <w:r w:rsidR="003F4371" w:rsidRPr="000D0713">
        <w:rPr>
          <w:b/>
          <w:smallCaps/>
          <w:sz w:val="22"/>
          <w:szCs w:val="22"/>
        </w:rPr>
        <w:t>ávěrečná ustanovení</w:t>
      </w:r>
    </w:p>
    <w:p w14:paraId="0E2C4CAF" w14:textId="77777777" w:rsidR="00D17E80" w:rsidRPr="00017568" w:rsidRDefault="00D17E80" w:rsidP="00D17E80">
      <w:pPr>
        <w:numPr>
          <w:ilvl w:val="0"/>
          <w:numId w:val="17"/>
        </w:numPr>
        <w:tabs>
          <w:tab w:val="clear" w:pos="720"/>
          <w:tab w:val="num" w:pos="360"/>
        </w:tabs>
        <w:ind w:left="360"/>
        <w:jc w:val="both"/>
        <w:rPr>
          <w:sz w:val="22"/>
          <w:szCs w:val="22"/>
        </w:rPr>
      </w:pPr>
      <w:r w:rsidRPr="00017568">
        <w:rPr>
          <w:sz w:val="22"/>
          <w:szCs w:val="22"/>
        </w:rPr>
        <w:t>Tuto smlouvu lze měnit pouze písemně, formou dodatku. Pro změnu odpovědných osob uvedených v čl. II odst. 4. a 5. této smlouvy není vyžadována forma dodatku, je však nutné prokazatelné oznámení takové změny druhé smluvní straně.</w:t>
      </w:r>
    </w:p>
    <w:p w14:paraId="014936D8" w14:textId="77777777" w:rsidR="005679E3" w:rsidRPr="00017568" w:rsidRDefault="005C2B09" w:rsidP="005679E3">
      <w:pPr>
        <w:numPr>
          <w:ilvl w:val="0"/>
          <w:numId w:val="17"/>
        </w:numPr>
        <w:tabs>
          <w:tab w:val="clear" w:pos="720"/>
          <w:tab w:val="num" w:pos="360"/>
        </w:tabs>
        <w:ind w:left="360"/>
        <w:jc w:val="both"/>
        <w:rPr>
          <w:sz w:val="22"/>
          <w:szCs w:val="22"/>
        </w:rPr>
      </w:pPr>
      <w:r w:rsidRPr="00017568">
        <w:rPr>
          <w:sz w:val="22"/>
          <w:szCs w:val="22"/>
        </w:rPr>
        <w:t>Odmítne-li některá ze smluvních stran převzít písemnost nebo její</w:t>
      </w:r>
      <w:r w:rsidR="008A66F3" w:rsidRPr="00017568">
        <w:rPr>
          <w:sz w:val="22"/>
          <w:szCs w:val="22"/>
        </w:rPr>
        <w:t xml:space="preserve"> převzetí znemožní, má se za to</w:t>
      </w:r>
      <w:r w:rsidR="00F603B3" w:rsidRPr="00017568">
        <w:rPr>
          <w:sz w:val="22"/>
          <w:szCs w:val="22"/>
        </w:rPr>
        <w:t>, že </w:t>
      </w:r>
      <w:r w:rsidRPr="00017568">
        <w:rPr>
          <w:sz w:val="22"/>
          <w:szCs w:val="22"/>
        </w:rPr>
        <w:t>písemnost doručena byla.</w:t>
      </w:r>
    </w:p>
    <w:p w14:paraId="33A4B7C5" w14:textId="3957B4FE" w:rsidR="005C2B09" w:rsidRPr="00017568" w:rsidRDefault="0004070A" w:rsidP="005679E3">
      <w:pPr>
        <w:numPr>
          <w:ilvl w:val="0"/>
          <w:numId w:val="17"/>
        </w:numPr>
        <w:tabs>
          <w:tab w:val="clear" w:pos="720"/>
          <w:tab w:val="num" w:pos="360"/>
        </w:tabs>
        <w:ind w:left="360"/>
        <w:jc w:val="both"/>
        <w:rPr>
          <w:sz w:val="22"/>
          <w:szCs w:val="22"/>
        </w:rPr>
      </w:pPr>
      <w:r w:rsidRPr="00017568">
        <w:rPr>
          <w:sz w:val="22"/>
          <w:szCs w:val="22"/>
        </w:rPr>
        <w:t>Smlouva je uzavírána elektronicky</w:t>
      </w:r>
      <w:r w:rsidR="005679E3" w:rsidRPr="00017568">
        <w:rPr>
          <w:sz w:val="22"/>
          <w:szCs w:val="22"/>
        </w:rPr>
        <w:t xml:space="preserve"> ve formátu PDF opatřenou kvalifikovanými elektronickými podpisy osob oprávněných jednat za smluvní strany na téže listině.</w:t>
      </w:r>
    </w:p>
    <w:p w14:paraId="512AD349" w14:textId="1997280B" w:rsidR="009479AF" w:rsidRPr="00017568" w:rsidRDefault="00E46D64" w:rsidP="00E46D64">
      <w:pPr>
        <w:numPr>
          <w:ilvl w:val="0"/>
          <w:numId w:val="17"/>
        </w:numPr>
        <w:tabs>
          <w:tab w:val="clear" w:pos="720"/>
          <w:tab w:val="num" w:pos="360"/>
        </w:tabs>
        <w:ind w:left="360"/>
        <w:jc w:val="both"/>
        <w:rPr>
          <w:sz w:val="22"/>
          <w:szCs w:val="22"/>
        </w:rPr>
      </w:pPr>
      <w:r w:rsidRPr="00017568">
        <w:rPr>
          <w:sz w:val="22"/>
          <w:szCs w:val="22"/>
        </w:rPr>
        <w:t>Prodávající</w:t>
      </w:r>
      <w:r w:rsidR="009479AF" w:rsidRPr="00017568">
        <w:rPr>
          <w:sz w:val="22"/>
          <w:szCs w:val="22"/>
        </w:rPr>
        <w:t xml:space="preserve"> souhlasí se zveřejněním informací o této smlouvě dle zákona č. 106/1999Sb., o svobodném přístupu k informacím, ve znění pozdějších změn.</w:t>
      </w:r>
    </w:p>
    <w:p w14:paraId="72F885BC" w14:textId="77777777" w:rsidR="00D17E80" w:rsidRPr="00017568" w:rsidRDefault="00D17E80" w:rsidP="00D17E80">
      <w:pPr>
        <w:numPr>
          <w:ilvl w:val="0"/>
          <w:numId w:val="17"/>
        </w:numPr>
        <w:tabs>
          <w:tab w:val="clear" w:pos="720"/>
          <w:tab w:val="num" w:pos="360"/>
        </w:tabs>
        <w:ind w:left="360"/>
        <w:jc w:val="both"/>
        <w:rPr>
          <w:sz w:val="22"/>
          <w:szCs w:val="22"/>
        </w:rPr>
      </w:pPr>
      <w:r w:rsidRPr="00017568">
        <w:rPr>
          <w:sz w:val="22"/>
          <w:szCs w:val="22"/>
        </w:rPr>
        <w:t xml:space="preserve">Tato smlouva podléhá povinnosti zveřejnění dle zákona č. 340/2015 Sb., </w:t>
      </w:r>
      <w:r w:rsidR="00E211D6" w:rsidRPr="00017568">
        <w:rPr>
          <w:sz w:val="22"/>
          <w:szCs w:val="22"/>
        </w:rPr>
        <w:t xml:space="preserve">o zvláštních podmínkách účinnosti některých smluv, uveřejňování těchto smluv a o registru smluv (zákon o registru smluv), </w:t>
      </w:r>
      <w:r w:rsidRPr="00017568">
        <w:rPr>
          <w:sz w:val="22"/>
          <w:szCs w:val="22"/>
        </w:rPr>
        <w:t>ve znění pozdě</w:t>
      </w:r>
      <w:r w:rsidR="00E211D6" w:rsidRPr="00017568">
        <w:rPr>
          <w:sz w:val="22"/>
          <w:szCs w:val="22"/>
        </w:rPr>
        <w:t>jších předpisů</w:t>
      </w:r>
      <w:r w:rsidRPr="00017568">
        <w:rPr>
          <w:sz w:val="22"/>
          <w:szCs w:val="22"/>
        </w:rPr>
        <w:t>. Uveřejnění smlouvy zajistí kupující. Prodávající označil tyto jmenovitě uvedená data za citlivá nebo obchodní tajemství, která nepodléhají zveřejnění:</w:t>
      </w:r>
      <w:r w:rsidRPr="00017568">
        <w:rPr>
          <w:sz w:val="22"/>
          <w:szCs w:val="22"/>
          <w:highlight w:val="yellow"/>
        </w:rPr>
        <w:t>…………………..</w:t>
      </w:r>
      <w:r w:rsidRPr="00017568">
        <w:rPr>
          <w:sz w:val="22"/>
          <w:szCs w:val="22"/>
        </w:rPr>
        <w:t xml:space="preserve"> Prodávající si ověří před zahájením plnění dle této smlouvy její uveřejnění v registru smluv.</w:t>
      </w:r>
    </w:p>
    <w:p w14:paraId="432F84EB" w14:textId="77777777" w:rsidR="003C222B" w:rsidRPr="00017568" w:rsidRDefault="003C222B" w:rsidP="00F603B3">
      <w:pPr>
        <w:numPr>
          <w:ilvl w:val="0"/>
          <w:numId w:val="17"/>
        </w:numPr>
        <w:tabs>
          <w:tab w:val="clear" w:pos="720"/>
          <w:tab w:val="num" w:pos="360"/>
        </w:tabs>
        <w:ind w:left="360"/>
        <w:jc w:val="both"/>
        <w:rPr>
          <w:sz w:val="22"/>
          <w:szCs w:val="22"/>
        </w:rPr>
      </w:pPr>
      <w:r w:rsidRPr="00017568">
        <w:rPr>
          <w:sz w:val="22"/>
          <w:szCs w:val="22"/>
        </w:rPr>
        <w:t>Smluvní strany se dohodly, že na jejich vztah upravený touto smlouvou se neužijí ustanoven</w:t>
      </w:r>
      <w:r w:rsidR="00EF557B" w:rsidRPr="00017568">
        <w:rPr>
          <w:sz w:val="22"/>
          <w:szCs w:val="22"/>
        </w:rPr>
        <w:t>í §1978 odst. 2</w:t>
      </w:r>
      <w:r w:rsidR="00452AA4" w:rsidRPr="00017568">
        <w:rPr>
          <w:sz w:val="22"/>
          <w:szCs w:val="22"/>
        </w:rPr>
        <w:t>.</w:t>
      </w:r>
      <w:r w:rsidR="00EF557B" w:rsidRPr="00017568">
        <w:rPr>
          <w:sz w:val="22"/>
          <w:szCs w:val="22"/>
        </w:rPr>
        <w:t xml:space="preserve"> </w:t>
      </w:r>
      <w:r w:rsidRPr="00017568">
        <w:rPr>
          <w:sz w:val="22"/>
          <w:szCs w:val="22"/>
        </w:rPr>
        <w:t>občanského zákoníku.</w:t>
      </w:r>
    </w:p>
    <w:p w14:paraId="63F8C5D6" w14:textId="77777777" w:rsidR="005679E3" w:rsidRPr="00017568" w:rsidRDefault="00807B63" w:rsidP="005679E3">
      <w:pPr>
        <w:numPr>
          <w:ilvl w:val="0"/>
          <w:numId w:val="17"/>
        </w:numPr>
        <w:tabs>
          <w:tab w:val="clear" w:pos="720"/>
          <w:tab w:val="num" w:pos="360"/>
        </w:tabs>
        <w:ind w:left="360"/>
        <w:jc w:val="both"/>
        <w:rPr>
          <w:sz w:val="22"/>
          <w:szCs w:val="22"/>
        </w:rPr>
      </w:pPr>
      <w:r w:rsidRPr="00017568">
        <w:rPr>
          <w:sz w:val="22"/>
          <w:szCs w:val="22"/>
        </w:rPr>
        <w:t>Tato smlouva je uzavřena dnem podpisu druhou smluvní stranou.</w:t>
      </w:r>
      <w:r w:rsidR="00591E95" w:rsidRPr="00017568">
        <w:rPr>
          <w:sz w:val="22"/>
          <w:szCs w:val="22"/>
        </w:rPr>
        <w:t xml:space="preserve"> Tato smlouva nabývá účinnosti dnem uveřejnění v registru smluv</w:t>
      </w:r>
      <w:r w:rsidR="003C20C6" w:rsidRPr="00017568">
        <w:rPr>
          <w:sz w:val="22"/>
          <w:szCs w:val="22"/>
        </w:rPr>
        <w:t xml:space="preserve"> v souladu s odst. 5 tohoto článku</w:t>
      </w:r>
      <w:r w:rsidR="00591E95" w:rsidRPr="00017568">
        <w:rPr>
          <w:sz w:val="22"/>
          <w:szCs w:val="22"/>
        </w:rPr>
        <w:t>.</w:t>
      </w:r>
    </w:p>
    <w:p w14:paraId="6D80898C" w14:textId="4B5DAE69" w:rsidR="003C20C6" w:rsidRPr="00017568" w:rsidRDefault="003C20C6" w:rsidP="005679E3">
      <w:pPr>
        <w:numPr>
          <w:ilvl w:val="0"/>
          <w:numId w:val="17"/>
        </w:numPr>
        <w:tabs>
          <w:tab w:val="clear" w:pos="720"/>
          <w:tab w:val="num" w:pos="360"/>
        </w:tabs>
        <w:ind w:left="360"/>
        <w:jc w:val="both"/>
        <w:rPr>
          <w:sz w:val="22"/>
          <w:szCs w:val="22"/>
        </w:rPr>
      </w:pPr>
      <w:r w:rsidRPr="00017568">
        <w:rPr>
          <w:sz w:val="22"/>
          <w:szCs w:val="22"/>
        </w:rPr>
        <w:t xml:space="preserve">Osoby podepisující tuto smlouvu svým podpisem stvrzují platnost svého oprávnění jednat za smluvní  </w:t>
      </w:r>
    </w:p>
    <w:p w14:paraId="7729B32C" w14:textId="77777777" w:rsidR="003C20C6" w:rsidRPr="005751B8" w:rsidRDefault="003C20C6" w:rsidP="003C20C6">
      <w:pPr>
        <w:ind w:left="426"/>
        <w:jc w:val="both"/>
        <w:rPr>
          <w:sz w:val="22"/>
          <w:szCs w:val="22"/>
        </w:rPr>
      </w:pPr>
      <w:r w:rsidRPr="005751B8">
        <w:rPr>
          <w:sz w:val="22"/>
          <w:szCs w:val="22"/>
        </w:rPr>
        <w:t>stranu.</w:t>
      </w:r>
    </w:p>
    <w:p w14:paraId="5654AF19" w14:textId="77777777" w:rsidR="005679E3" w:rsidRPr="005751B8" w:rsidRDefault="003C20C6" w:rsidP="005679E3">
      <w:pPr>
        <w:numPr>
          <w:ilvl w:val="0"/>
          <w:numId w:val="17"/>
        </w:numPr>
        <w:tabs>
          <w:tab w:val="clear" w:pos="720"/>
          <w:tab w:val="num" w:pos="360"/>
        </w:tabs>
        <w:ind w:left="360"/>
        <w:jc w:val="both"/>
        <w:rPr>
          <w:sz w:val="22"/>
          <w:szCs w:val="22"/>
        </w:rPr>
      </w:pPr>
      <w:r w:rsidRPr="005751B8">
        <w:rPr>
          <w:sz w:val="22"/>
          <w:szCs w:val="22"/>
        </w:rPr>
        <w:t>Obě strany smlouvy prohlašují, že si smlouvu přečetly a s jejím obsahem souhlasí.</w:t>
      </w:r>
    </w:p>
    <w:p w14:paraId="3D0BE430" w14:textId="37050319" w:rsidR="003C20C6" w:rsidRPr="005751B8" w:rsidRDefault="003C20C6" w:rsidP="005679E3">
      <w:pPr>
        <w:numPr>
          <w:ilvl w:val="0"/>
          <w:numId w:val="17"/>
        </w:numPr>
        <w:tabs>
          <w:tab w:val="clear" w:pos="720"/>
          <w:tab w:val="num" w:pos="360"/>
        </w:tabs>
        <w:ind w:left="360"/>
        <w:jc w:val="both"/>
        <w:rPr>
          <w:sz w:val="22"/>
          <w:szCs w:val="22"/>
        </w:rPr>
      </w:pPr>
      <w:r w:rsidRPr="005751B8">
        <w:rPr>
          <w:sz w:val="22"/>
          <w:szCs w:val="22"/>
        </w:rPr>
        <w:t xml:space="preserve">V souvislosti se smluvním vztahem bude kupující zpracovávat osobní údaje fyzických osob vystupujících na straně prodávajícího, a to za účelem ochrany svých oprávněných zájmů jako smluvní strany, v rozsahu identifikačních a kontaktních údajů po dobu práv a povinností ze smluvního vztahu a lhůt odpovídajících </w:t>
      </w:r>
      <w:r w:rsidRPr="005751B8">
        <w:rPr>
          <w:sz w:val="22"/>
          <w:szCs w:val="22"/>
        </w:rPr>
        <w:lastRenderedPageBreak/>
        <w:t>skartačním lhůtám podle spisového a skartačního řádu kupujícího.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Prodávající se zavazuje informovat fyzické osoby – své zaměstnance nebo smluvní partery o zpracování osobních údajů kupujícím podle tohoto odstavce.</w:t>
      </w:r>
    </w:p>
    <w:p w14:paraId="4C5C2DCB" w14:textId="77777777" w:rsidR="005751B8" w:rsidRPr="005751B8" w:rsidRDefault="005751B8" w:rsidP="005751B8">
      <w:pPr>
        <w:numPr>
          <w:ilvl w:val="0"/>
          <w:numId w:val="17"/>
        </w:numPr>
        <w:tabs>
          <w:tab w:val="clear" w:pos="720"/>
          <w:tab w:val="num" w:pos="360"/>
        </w:tabs>
        <w:ind w:left="360"/>
        <w:jc w:val="both"/>
        <w:rPr>
          <w:sz w:val="22"/>
          <w:szCs w:val="22"/>
        </w:rPr>
      </w:pPr>
      <w:r w:rsidRPr="005751B8">
        <w:rPr>
          <w:sz w:val="22"/>
          <w:szCs w:val="22"/>
        </w:rPr>
        <w:t xml:space="preserve">Prodávající bere na vědomí, že předmět smlouvy je spolufinancován z prostředků státního rozpočtu České republiky prostřednictvím Národního programu podpory cestovního ruchu v regionech (MMR ČR), Výzva 1/2024/117D72100 v rámci realizace projektu </w:t>
      </w:r>
      <w:r w:rsidRPr="00CF5014">
        <w:rPr>
          <w:sz w:val="22"/>
          <w:szCs w:val="22"/>
        </w:rPr>
        <w:t>„Vybudování odpočívky nejen pro turisty v centru města“, číslo žádosti 136689.</w:t>
      </w:r>
      <w:r w:rsidRPr="005751B8">
        <w:rPr>
          <w:sz w:val="22"/>
          <w:szCs w:val="22"/>
        </w:rPr>
        <w:t xml:space="preserve"> </w:t>
      </w:r>
    </w:p>
    <w:p w14:paraId="25C463D2" w14:textId="26E5AD1F" w:rsidR="005751B8" w:rsidRPr="005751B8" w:rsidRDefault="005751B8" w:rsidP="005751B8">
      <w:pPr>
        <w:numPr>
          <w:ilvl w:val="0"/>
          <w:numId w:val="17"/>
        </w:numPr>
        <w:tabs>
          <w:tab w:val="clear" w:pos="720"/>
          <w:tab w:val="num" w:pos="360"/>
        </w:tabs>
        <w:ind w:left="360"/>
        <w:jc w:val="both"/>
        <w:rPr>
          <w:sz w:val="22"/>
          <w:szCs w:val="22"/>
        </w:rPr>
      </w:pPr>
      <w:r w:rsidRPr="005751B8">
        <w:rPr>
          <w:sz w:val="22"/>
          <w:szCs w:val="22"/>
        </w:rPr>
        <w:t>Prodávající se zavazuje dodržovat a v součinnosti s kupujícím plnit povinnosti vyplývající z požadavků na publicitu v souladu se zásadami dotačního programu.</w:t>
      </w:r>
    </w:p>
    <w:p w14:paraId="2828B0DD" w14:textId="77777777" w:rsidR="007937AF" w:rsidRDefault="005751B8" w:rsidP="007937AF">
      <w:pPr>
        <w:numPr>
          <w:ilvl w:val="0"/>
          <w:numId w:val="17"/>
        </w:numPr>
        <w:tabs>
          <w:tab w:val="clear" w:pos="720"/>
          <w:tab w:val="num" w:pos="360"/>
        </w:tabs>
        <w:ind w:left="360"/>
        <w:jc w:val="both"/>
        <w:rPr>
          <w:sz w:val="22"/>
          <w:szCs w:val="22"/>
        </w:rPr>
      </w:pPr>
      <w:r w:rsidRPr="005751B8">
        <w:rPr>
          <w:sz w:val="22"/>
          <w:szCs w:val="22"/>
        </w:rPr>
        <w:t>Prodávající je povinen minimálně do konce udržitelnosti projektu "Vybudování odpočívky nejen pro turisty v centru města" poskytovat požadované informace a dokumentaci související s realizací projektu zaměstnancům nebo zmocněncům  pověřených orgánů (CRR,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418737B" w14:textId="16A14DFD" w:rsidR="005751B8" w:rsidRPr="007937AF" w:rsidRDefault="007937AF" w:rsidP="007937AF">
      <w:pPr>
        <w:numPr>
          <w:ilvl w:val="0"/>
          <w:numId w:val="17"/>
        </w:numPr>
        <w:tabs>
          <w:tab w:val="clear" w:pos="720"/>
          <w:tab w:val="num" w:pos="360"/>
        </w:tabs>
        <w:ind w:left="360"/>
        <w:jc w:val="both"/>
        <w:rPr>
          <w:sz w:val="22"/>
          <w:szCs w:val="22"/>
        </w:rPr>
      </w:pPr>
      <w:r w:rsidRPr="007937AF">
        <w:rPr>
          <w:sz w:val="22"/>
          <w:szCs w:val="22"/>
        </w:rPr>
        <w:t xml:space="preserve">Prodávající se rovněž zavazuje k součinnosti s dodavateli dalších částí </w:t>
      </w:r>
      <w:r>
        <w:rPr>
          <w:sz w:val="22"/>
          <w:szCs w:val="22"/>
        </w:rPr>
        <w:t xml:space="preserve">(B. a C.) </w:t>
      </w:r>
      <w:r w:rsidRPr="007937AF">
        <w:rPr>
          <w:sz w:val="22"/>
          <w:szCs w:val="22"/>
        </w:rPr>
        <w:t>veřejné zakázky „Výstavní pavilon Kopřivnice – Dodávka projekčního systému, mobiliáře a videomappingové prezentace“</w:t>
      </w:r>
    </w:p>
    <w:p w14:paraId="4CD03259" w14:textId="5903DBEA" w:rsidR="005679E3" w:rsidRPr="005679E3" w:rsidRDefault="005679E3" w:rsidP="005679E3">
      <w:pPr>
        <w:pStyle w:val="Default"/>
        <w:snapToGrid w:val="0"/>
        <w:spacing w:before="120"/>
        <w:ind w:left="420"/>
        <w:jc w:val="center"/>
        <w:rPr>
          <w:rFonts w:ascii="Times New Roman" w:hAnsi="Times New Roman" w:cs="Times New Roman"/>
          <w:color w:val="auto"/>
          <w:sz w:val="22"/>
          <w:szCs w:val="22"/>
        </w:rPr>
      </w:pPr>
      <w:r w:rsidRPr="005679E3">
        <w:rPr>
          <w:rFonts w:ascii="Times New Roman" w:hAnsi="Times New Roman" w:cs="Times New Roman"/>
          <w:sz w:val="22"/>
          <w:szCs w:val="22"/>
        </w:rPr>
        <w:t xml:space="preserve">Doložka platnosti právního úkonu dle § 41 zákona č. 128/2000 Sb., o obcích (obecní zřízení), ve znění pozdějších předpisů: </w:t>
      </w:r>
      <w:r w:rsidRPr="005679E3">
        <w:rPr>
          <w:rFonts w:ascii="Times New Roman" w:hAnsi="Times New Roman" w:cs="Times New Roman"/>
          <w:color w:val="auto"/>
          <w:sz w:val="22"/>
          <w:szCs w:val="22"/>
        </w:rPr>
        <w:t xml:space="preserve">Objednatel je oprávněn uzavřít tuto smlouvu na základě usnesení rady města Kopřivnice č. </w:t>
      </w:r>
      <w:r w:rsidRPr="005679E3">
        <w:rPr>
          <w:rFonts w:ascii="Times New Roman" w:hAnsi="Times New Roman" w:cs="Times New Roman"/>
          <w:color w:val="auto"/>
          <w:sz w:val="22"/>
          <w:szCs w:val="22"/>
          <w:highlight w:val="yellow"/>
        </w:rPr>
        <w:t>…</w:t>
      </w:r>
      <w:r w:rsidRPr="005679E3">
        <w:rPr>
          <w:rFonts w:ascii="Times New Roman" w:hAnsi="Times New Roman" w:cs="Times New Roman"/>
          <w:color w:val="auto"/>
          <w:sz w:val="22"/>
          <w:szCs w:val="22"/>
        </w:rPr>
        <w:t xml:space="preserve"> ze dne </w:t>
      </w:r>
      <w:r w:rsidRPr="005679E3">
        <w:rPr>
          <w:rFonts w:ascii="Times New Roman" w:hAnsi="Times New Roman" w:cs="Times New Roman"/>
          <w:color w:val="auto"/>
          <w:sz w:val="22"/>
          <w:szCs w:val="22"/>
          <w:highlight w:val="yellow"/>
        </w:rPr>
        <w:t>…</w:t>
      </w:r>
    </w:p>
    <w:p w14:paraId="23286EC8" w14:textId="77777777" w:rsidR="00196947" w:rsidRDefault="00196947" w:rsidP="005679E3">
      <w:pPr>
        <w:jc w:val="both"/>
        <w:rPr>
          <w:sz w:val="22"/>
          <w:szCs w:val="22"/>
        </w:rPr>
      </w:pPr>
    </w:p>
    <w:p w14:paraId="6B5F96AB" w14:textId="77777777" w:rsidR="00196947" w:rsidRDefault="00196947" w:rsidP="005679E3">
      <w:pPr>
        <w:jc w:val="both"/>
        <w:rPr>
          <w:sz w:val="22"/>
          <w:szCs w:val="22"/>
        </w:rPr>
      </w:pPr>
    </w:p>
    <w:p w14:paraId="0C3DE2CD" w14:textId="0F0FC75B" w:rsidR="00FB1D9B" w:rsidRPr="005679E3" w:rsidRDefault="0051275B" w:rsidP="005679E3">
      <w:pPr>
        <w:jc w:val="both"/>
        <w:rPr>
          <w:sz w:val="22"/>
          <w:szCs w:val="22"/>
        </w:rPr>
      </w:pPr>
      <w:r w:rsidRPr="005679E3">
        <w:rPr>
          <w:sz w:val="22"/>
          <w:szCs w:val="22"/>
        </w:rPr>
        <w:t>Nedíln</w:t>
      </w:r>
      <w:r w:rsidR="005679E3">
        <w:rPr>
          <w:sz w:val="22"/>
          <w:szCs w:val="22"/>
        </w:rPr>
        <w:t>ou</w:t>
      </w:r>
      <w:r w:rsidRPr="005679E3">
        <w:rPr>
          <w:sz w:val="22"/>
          <w:szCs w:val="22"/>
        </w:rPr>
        <w:t xml:space="preserve"> součásti</w:t>
      </w:r>
      <w:r w:rsidR="003E24C9" w:rsidRPr="005679E3">
        <w:rPr>
          <w:sz w:val="22"/>
          <w:szCs w:val="22"/>
        </w:rPr>
        <w:t xml:space="preserve"> </w:t>
      </w:r>
      <w:r w:rsidR="001A02BF" w:rsidRPr="005679E3">
        <w:rPr>
          <w:sz w:val="22"/>
          <w:szCs w:val="22"/>
        </w:rPr>
        <w:t>této smlouvy</w:t>
      </w:r>
      <w:r w:rsidR="00EE293A" w:rsidRPr="005679E3">
        <w:rPr>
          <w:sz w:val="22"/>
          <w:szCs w:val="22"/>
        </w:rPr>
        <w:t xml:space="preserve"> jsou</w:t>
      </w:r>
      <w:r w:rsidR="001A7951" w:rsidRPr="005679E3">
        <w:rPr>
          <w:sz w:val="22"/>
          <w:szCs w:val="22"/>
        </w:rPr>
        <w:t xml:space="preserve"> p</w:t>
      </w:r>
      <w:r w:rsidR="00FB1D9B" w:rsidRPr="005679E3">
        <w:rPr>
          <w:sz w:val="22"/>
          <w:szCs w:val="22"/>
        </w:rPr>
        <w:t>řílohy</w:t>
      </w:r>
      <w:r w:rsidR="005679E3">
        <w:rPr>
          <w:sz w:val="22"/>
          <w:szCs w:val="22"/>
        </w:rPr>
        <w:t>:</w:t>
      </w:r>
    </w:p>
    <w:p w14:paraId="78D6A14F" w14:textId="5E09429C" w:rsidR="005679E3" w:rsidRPr="005679E3" w:rsidRDefault="005679E3" w:rsidP="005679E3">
      <w:pPr>
        <w:jc w:val="both"/>
        <w:rPr>
          <w:sz w:val="22"/>
          <w:szCs w:val="22"/>
        </w:rPr>
      </w:pPr>
      <w:r>
        <w:rPr>
          <w:sz w:val="22"/>
          <w:szCs w:val="22"/>
        </w:rPr>
        <w:t xml:space="preserve">1. </w:t>
      </w:r>
      <w:r w:rsidR="00B05E9B" w:rsidRPr="005679E3">
        <w:rPr>
          <w:sz w:val="22"/>
          <w:szCs w:val="22"/>
        </w:rPr>
        <w:t>technická specifikace</w:t>
      </w:r>
    </w:p>
    <w:p w14:paraId="5826B77B" w14:textId="53213B80" w:rsidR="00CC5BF2" w:rsidRPr="005679E3" w:rsidRDefault="00CC5BF2" w:rsidP="005679E3">
      <w:pPr>
        <w:jc w:val="both"/>
        <w:rPr>
          <w:color w:val="000000"/>
          <w:sz w:val="22"/>
          <w:szCs w:val="22"/>
        </w:rPr>
      </w:pPr>
    </w:p>
    <w:p w14:paraId="054A1246" w14:textId="77777777" w:rsidR="007F1A51" w:rsidRPr="005679E3" w:rsidRDefault="007F1A51" w:rsidP="007F1A51">
      <w:pPr>
        <w:ind w:left="1620"/>
        <w:jc w:val="both"/>
        <w:rPr>
          <w:color w:val="000000"/>
          <w:sz w:val="22"/>
          <w:szCs w:val="22"/>
        </w:rPr>
      </w:pPr>
    </w:p>
    <w:p w14:paraId="325156C7" w14:textId="4B45DCA6" w:rsidR="007F1A51" w:rsidRPr="005679E3" w:rsidRDefault="007F1A51" w:rsidP="007F1A51">
      <w:pPr>
        <w:tabs>
          <w:tab w:val="left" w:pos="4962"/>
        </w:tabs>
        <w:snapToGrid w:val="0"/>
        <w:rPr>
          <w:sz w:val="22"/>
          <w:szCs w:val="22"/>
        </w:rPr>
      </w:pPr>
      <w:r w:rsidRPr="005679E3">
        <w:rPr>
          <w:sz w:val="22"/>
          <w:szCs w:val="22"/>
        </w:rPr>
        <w:t>Za kupujícího:</w:t>
      </w:r>
      <w:r w:rsidRPr="005679E3">
        <w:rPr>
          <w:sz w:val="22"/>
          <w:szCs w:val="22"/>
        </w:rPr>
        <w:tab/>
        <w:t>Za prodávajícího:</w:t>
      </w:r>
    </w:p>
    <w:p w14:paraId="757AD885" w14:textId="77777777" w:rsidR="007F1A51" w:rsidRPr="005679E3" w:rsidRDefault="007F1A51" w:rsidP="007F1A51">
      <w:pPr>
        <w:tabs>
          <w:tab w:val="left" w:pos="4962"/>
        </w:tabs>
        <w:snapToGrid w:val="0"/>
        <w:rPr>
          <w:sz w:val="22"/>
          <w:szCs w:val="22"/>
        </w:rPr>
      </w:pPr>
    </w:p>
    <w:p w14:paraId="04D16A6B" w14:textId="77777777" w:rsidR="007F1A51" w:rsidRPr="005679E3" w:rsidRDefault="007F1A51" w:rsidP="007F1A51">
      <w:pPr>
        <w:tabs>
          <w:tab w:val="left" w:pos="4962"/>
        </w:tabs>
        <w:snapToGrid w:val="0"/>
        <w:rPr>
          <w:sz w:val="22"/>
          <w:szCs w:val="22"/>
        </w:rPr>
      </w:pPr>
    </w:p>
    <w:p w14:paraId="70EC4756" w14:textId="77777777" w:rsidR="007F1A51" w:rsidRPr="005679E3" w:rsidRDefault="007F1A51" w:rsidP="007F1A51">
      <w:pPr>
        <w:tabs>
          <w:tab w:val="left" w:pos="4962"/>
        </w:tabs>
        <w:snapToGrid w:val="0"/>
        <w:rPr>
          <w:sz w:val="22"/>
          <w:szCs w:val="22"/>
        </w:rPr>
      </w:pPr>
      <w:r w:rsidRPr="005679E3">
        <w:rPr>
          <w:sz w:val="22"/>
          <w:szCs w:val="22"/>
        </w:rPr>
        <w:t>V Kopřivnici dne (viz elektronický podpis)</w:t>
      </w:r>
      <w:r w:rsidRPr="005679E3">
        <w:rPr>
          <w:sz w:val="22"/>
          <w:szCs w:val="22"/>
        </w:rPr>
        <w:tab/>
        <w:t>V …………… dne (viz elektronický podpis)</w:t>
      </w:r>
    </w:p>
    <w:p w14:paraId="33799E7C" w14:textId="77777777" w:rsidR="007F1A51" w:rsidRPr="005679E3" w:rsidRDefault="007F1A51" w:rsidP="007F1A51">
      <w:pPr>
        <w:snapToGrid w:val="0"/>
        <w:rPr>
          <w:sz w:val="22"/>
          <w:szCs w:val="22"/>
        </w:rPr>
      </w:pPr>
    </w:p>
    <w:p w14:paraId="5BC1D8A2" w14:textId="77777777" w:rsidR="007F1A51" w:rsidRPr="005679E3" w:rsidRDefault="007F1A51" w:rsidP="007F1A51">
      <w:pPr>
        <w:snapToGrid w:val="0"/>
        <w:rPr>
          <w:sz w:val="22"/>
          <w:szCs w:val="22"/>
        </w:rPr>
      </w:pPr>
    </w:p>
    <w:p w14:paraId="36A093AC" w14:textId="77777777" w:rsidR="007F1A51" w:rsidRPr="005679E3" w:rsidRDefault="007F1A51" w:rsidP="007F1A51">
      <w:pPr>
        <w:snapToGrid w:val="0"/>
        <w:rPr>
          <w:sz w:val="22"/>
          <w:szCs w:val="22"/>
        </w:rPr>
      </w:pPr>
    </w:p>
    <w:p w14:paraId="494DF8A3" w14:textId="77777777" w:rsidR="007F1A51" w:rsidRPr="005679E3" w:rsidRDefault="007F1A51" w:rsidP="007F1A51">
      <w:pPr>
        <w:snapToGrid w:val="0"/>
        <w:rPr>
          <w:sz w:val="22"/>
          <w:szCs w:val="22"/>
        </w:rPr>
      </w:pPr>
    </w:p>
    <w:p w14:paraId="4F48662C" w14:textId="77777777" w:rsidR="007F1A51" w:rsidRPr="005679E3" w:rsidRDefault="007F1A51" w:rsidP="007F1A51">
      <w:pPr>
        <w:snapToGrid w:val="0"/>
        <w:rPr>
          <w:sz w:val="22"/>
          <w:szCs w:val="22"/>
        </w:rPr>
      </w:pPr>
    </w:p>
    <w:tbl>
      <w:tblPr>
        <w:tblW w:w="0" w:type="auto"/>
        <w:tblLayout w:type="fixed"/>
        <w:tblCellMar>
          <w:left w:w="70" w:type="dxa"/>
          <w:right w:w="70" w:type="dxa"/>
        </w:tblCellMar>
        <w:tblLook w:val="0000" w:firstRow="0" w:lastRow="0" w:firstColumn="0" w:lastColumn="0" w:noHBand="0" w:noVBand="0"/>
      </w:tblPr>
      <w:tblGrid>
        <w:gridCol w:w="4719"/>
        <w:gridCol w:w="4719"/>
      </w:tblGrid>
      <w:tr w:rsidR="007F1A51" w:rsidRPr="005679E3" w14:paraId="26B5CA23" w14:textId="77777777" w:rsidTr="006B5372">
        <w:tc>
          <w:tcPr>
            <w:tcW w:w="4719" w:type="dxa"/>
          </w:tcPr>
          <w:p w14:paraId="27848179" w14:textId="77777777" w:rsidR="007F1A51" w:rsidRPr="005679E3" w:rsidRDefault="007F1A51" w:rsidP="006B5372">
            <w:pPr>
              <w:snapToGrid w:val="0"/>
              <w:rPr>
                <w:sz w:val="22"/>
                <w:szCs w:val="22"/>
              </w:rPr>
            </w:pPr>
            <w:r w:rsidRPr="005679E3">
              <w:rPr>
                <w:sz w:val="22"/>
                <w:szCs w:val="22"/>
              </w:rPr>
              <w:t>……………………………………………</w:t>
            </w:r>
          </w:p>
        </w:tc>
        <w:tc>
          <w:tcPr>
            <w:tcW w:w="4719" w:type="dxa"/>
          </w:tcPr>
          <w:p w14:paraId="2167D07B" w14:textId="77777777" w:rsidR="007F1A51" w:rsidRPr="005679E3" w:rsidRDefault="007F1A51" w:rsidP="006B5372">
            <w:pPr>
              <w:snapToGrid w:val="0"/>
              <w:rPr>
                <w:sz w:val="22"/>
                <w:szCs w:val="22"/>
              </w:rPr>
            </w:pPr>
            <w:r w:rsidRPr="005679E3">
              <w:rPr>
                <w:sz w:val="22"/>
                <w:szCs w:val="22"/>
              </w:rPr>
              <w:t xml:space="preserve">     …………………………………………….</w:t>
            </w:r>
          </w:p>
        </w:tc>
      </w:tr>
      <w:tr w:rsidR="007F1A51" w:rsidRPr="005679E3" w14:paraId="50067740" w14:textId="77777777" w:rsidTr="006B5372">
        <w:tc>
          <w:tcPr>
            <w:tcW w:w="4719" w:type="dxa"/>
          </w:tcPr>
          <w:p w14:paraId="2718772F" w14:textId="77777777" w:rsidR="007F1A51" w:rsidRPr="005679E3" w:rsidRDefault="007F1A51" w:rsidP="006B5372">
            <w:pPr>
              <w:snapToGrid w:val="0"/>
              <w:rPr>
                <w:sz w:val="22"/>
                <w:szCs w:val="22"/>
              </w:rPr>
            </w:pPr>
            <w:r w:rsidRPr="005679E3">
              <w:rPr>
                <w:sz w:val="22"/>
                <w:szCs w:val="22"/>
              </w:rPr>
              <w:t xml:space="preserve">Bc. Adam Hanus, starosta </w:t>
            </w:r>
          </w:p>
          <w:p w14:paraId="70A11113" w14:textId="77777777" w:rsidR="007F1A51" w:rsidRPr="005679E3" w:rsidRDefault="007F1A51" w:rsidP="006B5372">
            <w:pPr>
              <w:snapToGrid w:val="0"/>
              <w:rPr>
                <w:sz w:val="22"/>
                <w:szCs w:val="22"/>
              </w:rPr>
            </w:pPr>
            <w:r w:rsidRPr="005679E3">
              <w:rPr>
                <w:sz w:val="22"/>
                <w:szCs w:val="22"/>
              </w:rPr>
              <w:t>Město Kopřivnice</w:t>
            </w:r>
          </w:p>
        </w:tc>
        <w:tc>
          <w:tcPr>
            <w:tcW w:w="4719" w:type="dxa"/>
          </w:tcPr>
          <w:p w14:paraId="6E18FF49" w14:textId="3DCFD04F" w:rsidR="007F1A51" w:rsidRPr="005679E3" w:rsidRDefault="005679E3" w:rsidP="006B5372">
            <w:pPr>
              <w:snapToGrid w:val="0"/>
              <w:rPr>
                <w:sz w:val="22"/>
                <w:szCs w:val="22"/>
              </w:rPr>
            </w:pPr>
            <w:r>
              <w:rPr>
                <w:sz w:val="22"/>
                <w:szCs w:val="22"/>
              </w:rPr>
              <w:t xml:space="preserve">      </w:t>
            </w:r>
            <w:r w:rsidRPr="005679E3">
              <w:rPr>
                <w:sz w:val="22"/>
                <w:szCs w:val="22"/>
                <w:highlight w:val="yellow"/>
              </w:rPr>
              <w:t>…..</w:t>
            </w:r>
          </w:p>
        </w:tc>
      </w:tr>
      <w:tr w:rsidR="005679E3" w:rsidRPr="005679E3" w14:paraId="478A70DC" w14:textId="77777777" w:rsidTr="006B5372">
        <w:tc>
          <w:tcPr>
            <w:tcW w:w="4719" w:type="dxa"/>
          </w:tcPr>
          <w:p w14:paraId="7B92984F" w14:textId="77777777" w:rsidR="005679E3" w:rsidRPr="005679E3" w:rsidRDefault="005679E3" w:rsidP="006B5372">
            <w:pPr>
              <w:snapToGrid w:val="0"/>
              <w:rPr>
                <w:sz w:val="22"/>
                <w:szCs w:val="22"/>
              </w:rPr>
            </w:pPr>
          </w:p>
        </w:tc>
        <w:tc>
          <w:tcPr>
            <w:tcW w:w="4719" w:type="dxa"/>
          </w:tcPr>
          <w:p w14:paraId="41E9F5E0" w14:textId="77777777" w:rsidR="005679E3" w:rsidRPr="005679E3" w:rsidRDefault="005679E3" w:rsidP="006B5372">
            <w:pPr>
              <w:snapToGrid w:val="0"/>
              <w:rPr>
                <w:sz w:val="22"/>
                <w:szCs w:val="22"/>
              </w:rPr>
            </w:pPr>
          </w:p>
        </w:tc>
      </w:tr>
    </w:tbl>
    <w:p w14:paraId="27E36B51" w14:textId="77777777" w:rsidR="007F1A51" w:rsidRPr="005679E3" w:rsidRDefault="007F1A51" w:rsidP="007F1A51">
      <w:pPr>
        <w:ind w:left="1620"/>
        <w:jc w:val="both"/>
        <w:rPr>
          <w:color w:val="000000"/>
          <w:sz w:val="22"/>
          <w:szCs w:val="22"/>
        </w:rPr>
      </w:pPr>
    </w:p>
    <w:p w14:paraId="6059C984" w14:textId="77777777" w:rsidR="001A7951" w:rsidRPr="005679E3" w:rsidRDefault="001A7951" w:rsidP="003E24C9">
      <w:pPr>
        <w:jc w:val="both"/>
        <w:rPr>
          <w:sz w:val="22"/>
          <w:szCs w:val="22"/>
        </w:rPr>
      </w:pPr>
    </w:p>
    <w:p w14:paraId="03910525" w14:textId="4B4CCCA2" w:rsidR="00C80EBD" w:rsidRPr="007937AF" w:rsidRDefault="000E35D7" w:rsidP="007F1A51">
      <w:pPr>
        <w:pStyle w:val="Zhlav"/>
        <w:jc w:val="both"/>
        <w:rPr>
          <w:b/>
          <w:bCs/>
          <w:smallCaps/>
          <w:sz w:val="22"/>
          <w:szCs w:val="22"/>
        </w:rPr>
      </w:pPr>
      <w:r w:rsidRPr="000D0713">
        <w:rPr>
          <w:sz w:val="22"/>
          <w:szCs w:val="22"/>
        </w:rPr>
        <w:br w:type="page"/>
      </w:r>
      <w:r w:rsidRPr="007937AF">
        <w:rPr>
          <w:b/>
          <w:bCs/>
          <w:smallCaps/>
          <w:sz w:val="22"/>
          <w:szCs w:val="22"/>
        </w:rPr>
        <w:lastRenderedPageBreak/>
        <w:t>Příloha č. 1</w:t>
      </w:r>
      <w:r w:rsidR="00DE7FA7" w:rsidRPr="007937AF">
        <w:rPr>
          <w:b/>
          <w:bCs/>
          <w:smallCaps/>
          <w:sz w:val="22"/>
          <w:szCs w:val="22"/>
        </w:rPr>
        <w:t>:</w:t>
      </w:r>
      <w:r w:rsidRPr="007937AF">
        <w:rPr>
          <w:b/>
          <w:bCs/>
          <w:smallCaps/>
          <w:sz w:val="22"/>
          <w:szCs w:val="22"/>
        </w:rPr>
        <w:t xml:space="preserve"> </w:t>
      </w:r>
      <w:r w:rsidR="00B05E9B" w:rsidRPr="007937AF">
        <w:rPr>
          <w:b/>
          <w:bCs/>
          <w:smallCaps/>
          <w:sz w:val="22"/>
          <w:szCs w:val="22"/>
        </w:rPr>
        <w:t>technická specifikace</w:t>
      </w:r>
      <w:r w:rsidR="00183215" w:rsidRPr="007937AF">
        <w:rPr>
          <w:b/>
          <w:bCs/>
          <w:smallCaps/>
          <w:sz w:val="22"/>
          <w:szCs w:val="22"/>
        </w:rPr>
        <w:t xml:space="preserve"> </w:t>
      </w:r>
    </w:p>
    <w:p w14:paraId="6D7F0041" w14:textId="77777777" w:rsidR="00204E5C" w:rsidRPr="007937AF" w:rsidRDefault="00204E5C" w:rsidP="000E3E5D">
      <w:pPr>
        <w:ind w:left="1512"/>
        <w:rPr>
          <w:bCs/>
          <w:sz w:val="22"/>
          <w:szCs w:val="22"/>
        </w:rPr>
      </w:pPr>
    </w:p>
    <w:p w14:paraId="65D37E00" w14:textId="77777777" w:rsidR="007F1A51" w:rsidRPr="007937AF" w:rsidRDefault="007F1A51" w:rsidP="007F1A51">
      <w:pPr>
        <w:pStyle w:val="Odstavecseseznamem"/>
        <w:spacing w:after="200" w:line="276" w:lineRule="auto"/>
        <w:ind w:left="0"/>
        <w:contextualSpacing/>
        <w:rPr>
          <w:rFonts w:ascii="Times New Roman" w:hAnsi="Times New Roman" w:cs="Times New Roman"/>
        </w:rPr>
      </w:pPr>
      <w:r w:rsidRPr="007937AF">
        <w:rPr>
          <w:rFonts w:ascii="Times New Roman" w:hAnsi="Times New Roman" w:cs="Times New Roman"/>
        </w:rPr>
        <w:t>Digitální projekční systém musí splňovat následující parametry:</w:t>
      </w:r>
    </w:p>
    <w:p w14:paraId="03948263" w14:textId="28F8C2D2" w:rsidR="007937AF" w:rsidRPr="007937AF" w:rsidRDefault="007937AF" w:rsidP="007937AF">
      <w:pPr>
        <w:snapToGrid w:val="0"/>
        <w:spacing w:line="360" w:lineRule="auto"/>
        <w:jc w:val="both"/>
        <w:rPr>
          <w:sz w:val="22"/>
          <w:szCs w:val="22"/>
        </w:rPr>
      </w:pPr>
      <w:r w:rsidRPr="007937AF">
        <w:rPr>
          <w:sz w:val="22"/>
          <w:szCs w:val="22"/>
        </w:rPr>
        <w:t>a)</w:t>
      </w:r>
      <w:r>
        <w:rPr>
          <w:sz w:val="22"/>
          <w:szCs w:val="22"/>
        </w:rPr>
        <w:t xml:space="preserve"> </w:t>
      </w:r>
      <w:r w:rsidRPr="007937AF">
        <w:rPr>
          <w:sz w:val="22"/>
          <w:szCs w:val="22"/>
        </w:rPr>
        <w:t>Svítivost minimálně 6000 ANSI Lm.</w:t>
      </w:r>
    </w:p>
    <w:p w14:paraId="735AB666" w14:textId="6A56C4C8" w:rsidR="007937AF" w:rsidRPr="007937AF" w:rsidRDefault="007937AF" w:rsidP="007937AF">
      <w:pPr>
        <w:snapToGrid w:val="0"/>
        <w:spacing w:line="360" w:lineRule="auto"/>
        <w:jc w:val="both"/>
        <w:rPr>
          <w:sz w:val="22"/>
          <w:szCs w:val="22"/>
        </w:rPr>
      </w:pPr>
      <w:r w:rsidRPr="007937AF">
        <w:rPr>
          <w:sz w:val="22"/>
          <w:szCs w:val="22"/>
        </w:rPr>
        <w:t>b)</w:t>
      </w:r>
      <w:r>
        <w:rPr>
          <w:sz w:val="22"/>
          <w:szCs w:val="22"/>
        </w:rPr>
        <w:t xml:space="preserve"> </w:t>
      </w:r>
      <w:r w:rsidRPr="007937AF">
        <w:rPr>
          <w:sz w:val="22"/>
          <w:szCs w:val="22"/>
        </w:rPr>
        <w:t>Rozlišení minimálně WUXGA.</w:t>
      </w:r>
    </w:p>
    <w:p w14:paraId="7A146E39" w14:textId="1DC82C56" w:rsidR="007937AF" w:rsidRPr="007937AF" w:rsidRDefault="007937AF" w:rsidP="007937AF">
      <w:pPr>
        <w:snapToGrid w:val="0"/>
        <w:spacing w:line="360" w:lineRule="auto"/>
        <w:jc w:val="both"/>
        <w:rPr>
          <w:sz w:val="22"/>
          <w:szCs w:val="22"/>
        </w:rPr>
      </w:pPr>
      <w:r w:rsidRPr="007937AF">
        <w:rPr>
          <w:sz w:val="22"/>
          <w:szCs w:val="22"/>
        </w:rPr>
        <w:t>c)</w:t>
      </w:r>
      <w:r>
        <w:rPr>
          <w:sz w:val="22"/>
          <w:szCs w:val="22"/>
        </w:rPr>
        <w:t xml:space="preserve"> </w:t>
      </w:r>
      <w:r w:rsidRPr="007937AF">
        <w:rPr>
          <w:sz w:val="22"/>
          <w:szCs w:val="22"/>
        </w:rPr>
        <w:t>Voděodolné tělo přístroje, certifikováno minimálně IP43 pro permanentní venkovní instalace.</w:t>
      </w:r>
    </w:p>
    <w:p w14:paraId="7CD5749E" w14:textId="2359A680" w:rsidR="007937AF" w:rsidRPr="007937AF" w:rsidRDefault="007937AF" w:rsidP="007937AF">
      <w:pPr>
        <w:snapToGrid w:val="0"/>
        <w:spacing w:line="360" w:lineRule="auto"/>
        <w:jc w:val="both"/>
        <w:rPr>
          <w:sz w:val="22"/>
          <w:szCs w:val="22"/>
        </w:rPr>
      </w:pPr>
      <w:r w:rsidRPr="007937AF">
        <w:rPr>
          <w:sz w:val="22"/>
          <w:szCs w:val="22"/>
        </w:rPr>
        <w:t>d)</w:t>
      </w:r>
      <w:r>
        <w:rPr>
          <w:sz w:val="22"/>
          <w:szCs w:val="22"/>
        </w:rPr>
        <w:t xml:space="preserve"> </w:t>
      </w:r>
      <w:r w:rsidRPr="007937AF">
        <w:rPr>
          <w:sz w:val="22"/>
          <w:szCs w:val="22"/>
        </w:rPr>
        <w:t>Krytky sání a výfuků a krytky pro manipulaci s přístrojem</w:t>
      </w:r>
    </w:p>
    <w:p w14:paraId="23E7D19A" w14:textId="20B3625A" w:rsidR="007937AF" w:rsidRPr="007937AF" w:rsidRDefault="007937AF" w:rsidP="007937AF">
      <w:pPr>
        <w:snapToGrid w:val="0"/>
        <w:spacing w:line="360" w:lineRule="auto"/>
        <w:jc w:val="both"/>
        <w:rPr>
          <w:sz w:val="22"/>
          <w:szCs w:val="22"/>
        </w:rPr>
      </w:pPr>
      <w:r w:rsidRPr="007937AF">
        <w:rPr>
          <w:sz w:val="22"/>
          <w:szCs w:val="22"/>
        </w:rPr>
        <w:t>e)</w:t>
      </w:r>
      <w:r>
        <w:rPr>
          <w:sz w:val="22"/>
          <w:szCs w:val="22"/>
        </w:rPr>
        <w:t xml:space="preserve"> </w:t>
      </w:r>
      <w:r w:rsidRPr="007937AF">
        <w:rPr>
          <w:sz w:val="22"/>
          <w:szCs w:val="22"/>
        </w:rPr>
        <w:t>CE certifikace.</w:t>
      </w:r>
    </w:p>
    <w:p w14:paraId="0F60D2B2" w14:textId="1CD0DF01" w:rsidR="007937AF" w:rsidRPr="007937AF" w:rsidRDefault="007937AF" w:rsidP="007937AF">
      <w:pPr>
        <w:snapToGrid w:val="0"/>
        <w:spacing w:line="360" w:lineRule="auto"/>
        <w:jc w:val="both"/>
        <w:rPr>
          <w:sz w:val="22"/>
          <w:szCs w:val="22"/>
        </w:rPr>
      </w:pPr>
      <w:r w:rsidRPr="007937AF">
        <w:rPr>
          <w:sz w:val="22"/>
          <w:szCs w:val="22"/>
        </w:rPr>
        <w:t>f)</w:t>
      </w:r>
      <w:r>
        <w:rPr>
          <w:sz w:val="22"/>
          <w:szCs w:val="22"/>
        </w:rPr>
        <w:t xml:space="preserve"> </w:t>
      </w:r>
      <w:r w:rsidRPr="007937AF">
        <w:rPr>
          <w:sz w:val="22"/>
          <w:szCs w:val="22"/>
        </w:rPr>
        <w:t>Integrovaný media player s možností interakce publika pomocí QR kódů.</w:t>
      </w:r>
    </w:p>
    <w:p w14:paraId="107FB0A9" w14:textId="1407E7B5" w:rsidR="007937AF" w:rsidRPr="007937AF" w:rsidRDefault="007937AF" w:rsidP="007937AF">
      <w:pPr>
        <w:snapToGrid w:val="0"/>
        <w:spacing w:line="360" w:lineRule="auto"/>
        <w:jc w:val="both"/>
        <w:rPr>
          <w:sz w:val="22"/>
          <w:szCs w:val="22"/>
        </w:rPr>
      </w:pPr>
      <w:r w:rsidRPr="007937AF">
        <w:rPr>
          <w:sz w:val="22"/>
          <w:szCs w:val="22"/>
        </w:rPr>
        <w:t>g)</w:t>
      </w:r>
      <w:r>
        <w:rPr>
          <w:sz w:val="22"/>
          <w:szCs w:val="22"/>
        </w:rPr>
        <w:t xml:space="preserve"> </w:t>
      </w:r>
      <w:r w:rsidRPr="007937AF">
        <w:rPr>
          <w:sz w:val="22"/>
          <w:szCs w:val="22"/>
        </w:rPr>
        <w:t>Media player se vzdáleným přístupem přes internet.</w:t>
      </w:r>
    </w:p>
    <w:p w14:paraId="0DA90D81" w14:textId="0E50C307" w:rsidR="007937AF" w:rsidRPr="007937AF" w:rsidRDefault="007937AF" w:rsidP="007937AF">
      <w:pPr>
        <w:snapToGrid w:val="0"/>
        <w:spacing w:line="360" w:lineRule="auto"/>
        <w:jc w:val="both"/>
        <w:rPr>
          <w:sz w:val="22"/>
          <w:szCs w:val="22"/>
        </w:rPr>
      </w:pPr>
      <w:r w:rsidRPr="007937AF">
        <w:rPr>
          <w:sz w:val="22"/>
          <w:szCs w:val="22"/>
        </w:rPr>
        <w:t>h)</w:t>
      </w:r>
      <w:r>
        <w:rPr>
          <w:sz w:val="22"/>
          <w:szCs w:val="22"/>
        </w:rPr>
        <w:t xml:space="preserve"> </w:t>
      </w:r>
      <w:r w:rsidRPr="007937AF">
        <w:rPr>
          <w:sz w:val="22"/>
          <w:szCs w:val="22"/>
        </w:rPr>
        <w:t>Integrovaný GSM modem pro minimálně 4G konektivitu.</w:t>
      </w:r>
    </w:p>
    <w:p w14:paraId="2977B3A1" w14:textId="4B56A6D4" w:rsidR="007937AF" w:rsidRPr="007937AF" w:rsidRDefault="007937AF" w:rsidP="007937AF">
      <w:pPr>
        <w:snapToGrid w:val="0"/>
        <w:spacing w:line="360" w:lineRule="auto"/>
        <w:jc w:val="both"/>
        <w:rPr>
          <w:sz w:val="22"/>
          <w:szCs w:val="22"/>
        </w:rPr>
      </w:pPr>
      <w:r w:rsidRPr="007937AF">
        <w:rPr>
          <w:sz w:val="22"/>
          <w:szCs w:val="22"/>
        </w:rPr>
        <w:t>i)</w:t>
      </w:r>
      <w:r>
        <w:rPr>
          <w:sz w:val="22"/>
          <w:szCs w:val="22"/>
        </w:rPr>
        <w:t xml:space="preserve"> </w:t>
      </w:r>
      <w:r w:rsidRPr="007937AF">
        <w:rPr>
          <w:sz w:val="22"/>
          <w:szCs w:val="22"/>
        </w:rPr>
        <w:t>Plug and play funkcionalita.</w:t>
      </w:r>
    </w:p>
    <w:p w14:paraId="7032EFF1" w14:textId="564AF133" w:rsidR="007937AF" w:rsidRPr="007937AF" w:rsidRDefault="007937AF" w:rsidP="007937AF">
      <w:pPr>
        <w:snapToGrid w:val="0"/>
        <w:spacing w:line="360" w:lineRule="auto"/>
        <w:jc w:val="both"/>
        <w:rPr>
          <w:sz w:val="22"/>
          <w:szCs w:val="22"/>
        </w:rPr>
      </w:pPr>
      <w:r w:rsidRPr="007937AF">
        <w:rPr>
          <w:sz w:val="22"/>
          <w:szCs w:val="22"/>
        </w:rPr>
        <w:t>j)</w:t>
      </w:r>
      <w:r>
        <w:rPr>
          <w:sz w:val="22"/>
          <w:szCs w:val="22"/>
        </w:rPr>
        <w:t xml:space="preserve"> </w:t>
      </w:r>
      <w:r w:rsidRPr="007937AF">
        <w:rPr>
          <w:sz w:val="22"/>
          <w:szCs w:val="22"/>
        </w:rPr>
        <w:t>Úložný prostor media serveru mininálně 400 GB.</w:t>
      </w:r>
    </w:p>
    <w:p w14:paraId="6D2BE330" w14:textId="141417BC" w:rsidR="007937AF" w:rsidRPr="007937AF" w:rsidRDefault="007937AF" w:rsidP="007937AF">
      <w:pPr>
        <w:snapToGrid w:val="0"/>
        <w:spacing w:line="360" w:lineRule="auto"/>
        <w:jc w:val="both"/>
        <w:rPr>
          <w:sz w:val="22"/>
          <w:szCs w:val="22"/>
        </w:rPr>
      </w:pPr>
      <w:r w:rsidRPr="007937AF">
        <w:rPr>
          <w:sz w:val="22"/>
          <w:szCs w:val="22"/>
        </w:rPr>
        <w:t>k)</w:t>
      </w:r>
      <w:r>
        <w:rPr>
          <w:sz w:val="22"/>
          <w:szCs w:val="22"/>
        </w:rPr>
        <w:t xml:space="preserve"> </w:t>
      </w:r>
      <w:r w:rsidRPr="007937AF">
        <w:rPr>
          <w:sz w:val="22"/>
          <w:szCs w:val="22"/>
        </w:rPr>
        <w:t>Záruka na zařízení minimálně 3 roky.</w:t>
      </w:r>
    </w:p>
    <w:p w14:paraId="47B7A531" w14:textId="61DF317B" w:rsidR="007937AF" w:rsidRPr="007937AF" w:rsidRDefault="007937AF" w:rsidP="007937AF">
      <w:pPr>
        <w:snapToGrid w:val="0"/>
        <w:spacing w:line="360" w:lineRule="auto"/>
        <w:jc w:val="both"/>
        <w:rPr>
          <w:sz w:val="22"/>
          <w:szCs w:val="22"/>
        </w:rPr>
      </w:pPr>
      <w:r w:rsidRPr="007937AF">
        <w:rPr>
          <w:sz w:val="22"/>
          <w:szCs w:val="22"/>
        </w:rPr>
        <w:t>l)</w:t>
      </w:r>
      <w:r>
        <w:rPr>
          <w:sz w:val="22"/>
          <w:szCs w:val="22"/>
        </w:rPr>
        <w:t xml:space="preserve"> </w:t>
      </w:r>
      <w:r w:rsidRPr="007937AF">
        <w:rPr>
          <w:sz w:val="22"/>
          <w:szCs w:val="22"/>
        </w:rPr>
        <w:t>Doživotní softwarová podpora.</w:t>
      </w:r>
    </w:p>
    <w:p w14:paraId="6B493346" w14:textId="4A7A1FA3" w:rsidR="007937AF" w:rsidRPr="007937AF" w:rsidRDefault="007937AF" w:rsidP="007937AF">
      <w:pPr>
        <w:snapToGrid w:val="0"/>
        <w:spacing w:line="360" w:lineRule="auto"/>
        <w:jc w:val="both"/>
        <w:rPr>
          <w:sz w:val="22"/>
          <w:szCs w:val="22"/>
        </w:rPr>
      </w:pPr>
      <w:r w:rsidRPr="007937AF">
        <w:rPr>
          <w:sz w:val="22"/>
          <w:szCs w:val="22"/>
        </w:rPr>
        <w:t>m)</w:t>
      </w:r>
      <w:r>
        <w:rPr>
          <w:sz w:val="22"/>
          <w:szCs w:val="22"/>
        </w:rPr>
        <w:t xml:space="preserve"> </w:t>
      </w:r>
      <w:r w:rsidRPr="007937AF">
        <w:rPr>
          <w:sz w:val="22"/>
          <w:szCs w:val="22"/>
        </w:rPr>
        <w:t>Integrovaný skener objektů pro tvorbu videomappingu.</w:t>
      </w:r>
    </w:p>
    <w:p w14:paraId="7240E289" w14:textId="4D31926E" w:rsidR="007937AF" w:rsidRPr="007937AF" w:rsidRDefault="007937AF" w:rsidP="007937AF">
      <w:pPr>
        <w:snapToGrid w:val="0"/>
        <w:spacing w:line="360" w:lineRule="auto"/>
        <w:jc w:val="both"/>
        <w:rPr>
          <w:sz w:val="22"/>
          <w:szCs w:val="22"/>
        </w:rPr>
      </w:pPr>
      <w:r>
        <w:rPr>
          <w:sz w:val="22"/>
          <w:szCs w:val="22"/>
        </w:rPr>
        <w:t>n</w:t>
      </w:r>
      <w:r w:rsidRPr="007937AF">
        <w:rPr>
          <w:sz w:val="22"/>
          <w:szCs w:val="22"/>
        </w:rPr>
        <w:t>)</w:t>
      </w:r>
      <w:r>
        <w:rPr>
          <w:sz w:val="22"/>
          <w:szCs w:val="22"/>
        </w:rPr>
        <w:t xml:space="preserve"> </w:t>
      </w:r>
      <w:r w:rsidRPr="007937AF">
        <w:rPr>
          <w:sz w:val="22"/>
          <w:szCs w:val="22"/>
        </w:rPr>
        <w:t>Integrovaný editor pro tvorbu videomappingu.</w:t>
      </w:r>
    </w:p>
    <w:p w14:paraId="3E3FA75E" w14:textId="01CB5730" w:rsidR="007937AF" w:rsidRPr="007937AF" w:rsidRDefault="007937AF" w:rsidP="007937AF">
      <w:pPr>
        <w:snapToGrid w:val="0"/>
        <w:spacing w:line="360" w:lineRule="auto"/>
        <w:jc w:val="both"/>
        <w:rPr>
          <w:sz w:val="22"/>
          <w:szCs w:val="22"/>
        </w:rPr>
      </w:pPr>
      <w:r w:rsidRPr="007937AF">
        <w:rPr>
          <w:sz w:val="22"/>
          <w:szCs w:val="22"/>
        </w:rPr>
        <w:t>o)</w:t>
      </w:r>
      <w:r>
        <w:rPr>
          <w:sz w:val="22"/>
          <w:szCs w:val="22"/>
        </w:rPr>
        <w:t xml:space="preserve"> </w:t>
      </w:r>
      <w:r w:rsidRPr="007937AF">
        <w:rPr>
          <w:sz w:val="22"/>
          <w:szCs w:val="22"/>
        </w:rPr>
        <w:t>Integrovaný časovač pro automatické spouštění s kalendářem.</w:t>
      </w:r>
    </w:p>
    <w:p w14:paraId="2B0495E5" w14:textId="3E8B13DF" w:rsidR="007937AF" w:rsidRPr="007937AF" w:rsidRDefault="007937AF" w:rsidP="007937AF">
      <w:pPr>
        <w:snapToGrid w:val="0"/>
        <w:spacing w:line="360" w:lineRule="auto"/>
        <w:jc w:val="both"/>
        <w:rPr>
          <w:sz w:val="22"/>
          <w:szCs w:val="22"/>
        </w:rPr>
      </w:pPr>
      <w:r w:rsidRPr="007937AF">
        <w:rPr>
          <w:sz w:val="22"/>
          <w:szCs w:val="22"/>
        </w:rPr>
        <w:t>p)</w:t>
      </w:r>
      <w:r>
        <w:rPr>
          <w:sz w:val="22"/>
          <w:szCs w:val="22"/>
        </w:rPr>
        <w:t xml:space="preserve"> </w:t>
      </w:r>
      <w:r w:rsidRPr="007937AF">
        <w:rPr>
          <w:sz w:val="22"/>
          <w:szCs w:val="22"/>
        </w:rPr>
        <w:t xml:space="preserve">Vandal-odolný držák s možností rotace ve třech osách (možnost instalace digitálního projekčního systému </w:t>
      </w:r>
      <w:r>
        <w:rPr>
          <w:sz w:val="22"/>
          <w:szCs w:val="22"/>
        </w:rPr>
        <w:t xml:space="preserve">  </w:t>
      </w:r>
      <w:r w:rsidRPr="007937AF">
        <w:rPr>
          <w:sz w:val="22"/>
          <w:szCs w:val="22"/>
        </w:rPr>
        <w:t>v exteriéru).</w:t>
      </w:r>
    </w:p>
    <w:p w14:paraId="69F73660" w14:textId="788618E4" w:rsidR="007937AF" w:rsidRPr="007937AF" w:rsidRDefault="007937AF" w:rsidP="007937AF">
      <w:pPr>
        <w:snapToGrid w:val="0"/>
        <w:spacing w:line="360" w:lineRule="auto"/>
        <w:jc w:val="both"/>
        <w:rPr>
          <w:sz w:val="22"/>
          <w:szCs w:val="22"/>
        </w:rPr>
      </w:pPr>
      <w:r w:rsidRPr="007937AF">
        <w:rPr>
          <w:sz w:val="22"/>
          <w:szCs w:val="22"/>
        </w:rPr>
        <w:t>q)</w:t>
      </w:r>
      <w:r>
        <w:rPr>
          <w:sz w:val="22"/>
          <w:szCs w:val="22"/>
        </w:rPr>
        <w:t xml:space="preserve"> </w:t>
      </w:r>
      <w:r w:rsidRPr="007937AF">
        <w:rPr>
          <w:sz w:val="22"/>
          <w:szCs w:val="22"/>
        </w:rPr>
        <w:t>Nástavec pro připojení na osvětlovací stojan</w:t>
      </w:r>
    </w:p>
    <w:p w14:paraId="4BEDE5F4" w14:textId="1D54036E" w:rsidR="007937AF" w:rsidRPr="007937AF" w:rsidRDefault="007937AF" w:rsidP="007937AF">
      <w:pPr>
        <w:snapToGrid w:val="0"/>
        <w:spacing w:line="360" w:lineRule="auto"/>
        <w:jc w:val="both"/>
        <w:rPr>
          <w:sz w:val="22"/>
          <w:szCs w:val="22"/>
        </w:rPr>
      </w:pPr>
      <w:r w:rsidRPr="007937AF">
        <w:rPr>
          <w:sz w:val="22"/>
          <w:szCs w:val="22"/>
        </w:rPr>
        <w:t>r)</w:t>
      </w:r>
      <w:r>
        <w:rPr>
          <w:sz w:val="22"/>
          <w:szCs w:val="22"/>
        </w:rPr>
        <w:t xml:space="preserve"> </w:t>
      </w:r>
      <w:r w:rsidRPr="007937AF">
        <w:rPr>
          <w:sz w:val="22"/>
          <w:szCs w:val="22"/>
        </w:rPr>
        <w:t>Provozní životnost lampy minimálně 10 tis. hodin nebo 3letá záruční doba</w:t>
      </w:r>
    </w:p>
    <w:p w14:paraId="07477A26" w14:textId="234F017C" w:rsidR="009A7847" w:rsidRPr="007937AF" w:rsidRDefault="007937AF" w:rsidP="007937AF">
      <w:pPr>
        <w:snapToGrid w:val="0"/>
        <w:spacing w:line="360" w:lineRule="auto"/>
        <w:jc w:val="both"/>
        <w:rPr>
          <w:sz w:val="22"/>
          <w:szCs w:val="22"/>
        </w:rPr>
      </w:pPr>
      <w:r w:rsidRPr="007937AF">
        <w:rPr>
          <w:sz w:val="22"/>
          <w:szCs w:val="22"/>
        </w:rPr>
        <w:t>s) Kompletní dokumentace pro uživatele.</w:t>
      </w:r>
    </w:p>
    <w:sectPr w:rsidR="009A7847" w:rsidRPr="007937AF" w:rsidSect="00E816B6">
      <w:footerReference w:type="default" r:id="rId8"/>
      <w:headerReference w:type="first" r:id="rId9"/>
      <w:footerReference w:type="first" r:id="rId10"/>
      <w:type w:val="continuous"/>
      <w:pgSz w:w="11906" w:h="16838" w:code="9"/>
      <w:pgMar w:top="1532" w:right="1274" w:bottom="1526" w:left="1080" w:header="434"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118E8" w14:textId="77777777" w:rsidR="00536D4C" w:rsidRDefault="00536D4C">
      <w:r>
        <w:separator/>
      </w:r>
    </w:p>
  </w:endnote>
  <w:endnote w:type="continuationSeparator" w:id="0">
    <w:p w14:paraId="254378B4" w14:textId="77777777" w:rsidR="00536D4C" w:rsidRDefault="00536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42482" w14:textId="77777777" w:rsidR="00571963" w:rsidRPr="000A7553" w:rsidRDefault="00571963"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906B1">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906B1">
      <w:rPr>
        <w:noProof/>
        <w:sz w:val="21"/>
        <w:szCs w:val="21"/>
      </w:rPr>
      <w:t>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FCD99" w14:textId="77777777" w:rsidR="00571963" w:rsidRPr="00BE6A0A" w:rsidRDefault="00571963" w:rsidP="00BE6A0A">
    <w:pPr>
      <w:pStyle w:val="Zpat"/>
      <w:jc w:val="center"/>
    </w:pPr>
    <w:r>
      <w:t xml:space="preserve">Strana </w:t>
    </w:r>
    <w:r>
      <w:fldChar w:fldCharType="begin"/>
    </w:r>
    <w:r>
      <w:instrText xml:space="preserve"> PAGE </w:instrText>
    </w:r>
    <w:r>
      <w:fldChar w:fldCharType="separate"/>
    </w:r>
    <w:r w:rsidR="007906B1">
      <w:rPr>
        <w:noProof/>
      </w:rPr>
      <w:t>1</w:t>
    </w:r>
    <w:r>
      <w:fldChar w:fldCharType="end"/>
    </w:r>
    <w:r>
      <w:t xml:space="preserve"> (celkem </w:t>
    </w:r>
    <w:r w:rsidR="00BF66E7">
      <w:rPr>
        <w:noProof/>
      </w:rPr>
      <w:fldChar w:fldCharType="begin"/>
    </w:r>
    <w:r w:rsidR="00BF66E7">
      <w:rPr>
        <w:noProof/>
      </w:rPr>
      <w:instrText xml:space="preserve"> NUMPAGES </w:instrText>
    </w:r>
    <w:r w:rsidR="00BF66E7">
      <w:rPr>
        <w:noProof/>
      </w:rPr>
      <w:fldChar w:fldCharType="separate"/>
    </w:r>
    <w:r w:rsidR="007906B1">
      <w:rPr>
        <w:noProof/>
      </w:rPr>
      <w:t>5</w:t>
    </w:r>
    <w:r w:rsidR="00BF66E7">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0C6E3" w14:textId="77777777" w:rsidR="00536D4C" w:rsidRDefault="00536D4C">
      <w:r>
        <w:separator/>
      </w:r>
    </w:p>
  </w:footnote>
  <w:footnote w:type="continuationSeparator" w:id="0">
    <w:p w14:paraId="3436A85B" w14:textId="77777777" w:rsidR="00536D4C" w:rsidRDefault="00536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317FF" w14:textId="61D3065A" w:rsidR="00571963" w:rsidRDefault="00571963" w:rsidP="00E816B6">
    <w:pPr>
      <w:pStyle w:val="Zhlav"/>
    </w:pPr>
  </w:p>
  <w:p w14:paraId="72D053B4" w14:textId="77777777" w:rsidR="00E816B6" w:rsidRPr="00E816B6" w:rsidRDefault="00E816B6" w:rsidP="00E816B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00F4C"/>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43E708C"/>
    <w:multiLevelType w:val="hybridMultilevel"/>
    <w:tmpl w:val="F3D861AA"/>
    <w:lvl w:ilvl="0" w:tplc="3F84F4B8">
      <w:numFmt w:val="bullet"/>
      <w:lvlText w:val="-"/>
      <w:lvlJc w:val="left"/>
      <w:pPr>
        <w:ind w:left="720" w:hanging="360"/>
      </w:pPr>
      <w:rPr>
        <w:rFonts w:ascii="Calibri" w:eastAsia="Calibri" w:hAnsi="Calibri" w:cs="Calibri"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2F7675"/>
    <w:multiLevelType w:val="singleLevel"/>
    <w:tmpl w:val="85F0CC6E"/>
    <w:lvl w:ilvl="0">
      <w:numFmt w:val="bullet"/>
      <w:lvlText w:val="-"/>
      <w:lvlJc w:val="left"/>
      <w:pPr>
        <w:tabs>
          <w:tab w:val="num" w:pos="360"/>
        </w:tabs>
        <w:ind w:left="360" w:hanging="360"/>
      </w:pPr>
      <w:rPr>
        <w:rFonts w:hint="default"/>
      </w:rPr>
    </w:lvl>
  </w:abstractNum>
  <w:abstractNum w:abstractNumId="4"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A760598"/>
    <w:multiLevelType w:val="hybridMultilevel"/>
    <w:tmpl w:val="B5BA330A"/>
    <w:lvl w:ilvl="0" w:tplc="04050001">
      <w:start w:val="1"/>
      <w:numFmt w:val="bullet"/>
      <w:lvlText w:val=""/>
      <w:lvlJc w:val="left"/>
      <w:pPr>
        <w:ind w:left="4897" w:hanging="360"/>
      </w:pPr>
      <w:rPr>
        <w:rFonts w:ascii="Symbol" w:hAnsi="Symbol" w:hint="default"/>
      </w:rPr>
    </w:lvl>
    <w:lvl w:ilvl="1" w:tplc="04050003" w:tentative="1">
      <w:start w:val="1"/>
      <w:numFmt w:val="bullet"/>
      <w:lvlText w:val="o"/>
      <w:lvlJc w:val="left"/>
      <w:pPr>
        <w:ind w:left="5617" w:hanging="360"/>
      </w:pPr>
      <w:rPr>
        <w:rFonts w:ascii="Courier New" w:hAnsi="Courier New" w:cs="Courier New" w:hint="default"/>
      </w:rPr>
    </w:lvl>
    <w:lvl w:ilvl="2" w:tplc="04050005" w:tentative="1">
      <w:start w:val="1"/>
      <w:numFmt w:val="bullet"/>
      <w:lvlText w:val=""/>
      <w:lvlJc w:val="left"/>
      <w:pPr>
        <w:ind w:left="6337" w:hanging="360"/>
      </w:pPr>
      <w:rPr>
        <w:rFonts w:ascii="Wingdings" w:hAnsi="Wingdings" w:hint="default"/>
      </w:rPr>
    </w:lvl>
    <w:lvl w:ilvl="3" w:tplc="04050001" w:tentative="1">
      <w:start w:val="1"/>
      <w:numFmt w:val="bullet"/>
      <w:lvlText w:val=""/>
      <w:lvlJc w:val="left"/>
      <w:pPr>
        <w:ind w:left="7057" w:hanging="360"/>
      </w:pPr>
      <w:rPr>
        <w:rFonts w:ascii="Symbol" w:hAnsi="Symbol" w:hint="default"/>
      </w:rPr>
    </w:lvl>
    <w:lvl w:ilvl="4" w:tplc="04050003" w:tentative="1">
      <w:start w:val="1"/>
      <w:numFmt w:val="bullet"/>
      <w:lvlText w:val="o"/>
      <w:lvlJc w:val="left"/>
      <w:pPr>
        <w:ind w:left="7777" w:hanging="360"/>
      </w:pPr>
      <w:rPr>
        <w:rFonts w:ascii="Courier New" w:hAnsi="Courier New" w:cs="Courier New" w:hint="default"/>
      </w:rPr>
    </w:lvl>
    <w:lvl w:ilvl="5" w:tplc="04050005" w:tentative="1">
      <w:start w:val="1"/>
      <w:numFmt w:val="bullet"/>
      <w:lvlText w:val=""/>
      <w:lvlJc w:val="left"/>
      <w:pPr>
        <w:ind w:left="8497" w:hanging="360"/>
      </w:pPr>
      <w:rPr>
        <w:rFonts w:ascii="Wingdings" w:hAnsi="Wingdings" w:hint="default"/>
      </w:rPr>
    </w:lvl>
    <w:lvl w:ilvl="6" w:tplc="04050001" w:tentative="1">
      <w:start w:val="1"/>
      <w:numFmt w:val="bullet"/>
      <w:lvlText w:val=""/>
      <w:lvlJc w:val="left"/>
      <w:pPr>
        <w:ind w:left="9217" w:hanging="360"/>
      </w:pPr>
      <w:rPr>
        <w:rFonts w:ascii="Symbol" w:hAnsi="Symbol" w:hint="default"/>
      </w:rPr>
    </w:lvl>
    <w:lvl w:ilvl="7" w:tplc="04050003" w:tentative="1">
      <w:start w:val="1"/>
      <w:numFmt w:val="bullet"/>
      <w:lvlText w:val="o"/>
      <w:lvlJc w:val="left"/>
      <w:pPr>
        <w:ind w:left="9937" w:hanging="360"/>
      </w:pPr>
      <w:rPr>
        <w:rFonts w:ascii="Courier New" w:hAnsi="Courier New" w:cs="Courier New" w:hint="default"/>
      </w:rPr>
    </w:lvl>
    <w:lvl w:ilvl="8" w:tplc="04050005" w:tentative="1">
      <w:start w:val="1"/>
      <w:numFmt w:val="bullet"/>
      <w:lvlText w:val=""/>
      <w:lvlJc w:val="left"/>
      <w:pPr>
        <w:ind w:left="10657" w:hanging="360"/>
      </w:pPr>
      <w:rPr>
        <w:rFonts w:ascii="Wingdings" w:hAnsi="Wingdings" w:hint="default"/>
      </w:rPr>
    </w:lvl>
  </w:abstractNum>
  <w:abstractNum w:abstractNumId="6"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71E7E61"/>
    <w:multiLevelType w:val="hybridMultilevel"/>
    <w:tmpl w:val="3FB43ACA"/>
    <w:lvl w:ilvl="0" w:tplc="D2AED40A">
      <w:start w:val="1"/>
      <w:numFmt w:val="decimal"/>
      <w:lvlText w:val="2.%1"/>
      <w:lvlJc w:val="left"/>
      <w:pPr>
        <w:tabs>
          <w:tab w:val="num" w:pos="2610"/>
        </w:tabs>
        <w:ind w:left="2610" w:hanging="45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17472A"/>
    <w:multiLevelType w:val="multilevel"/>
    <w:tmpl w:val="0C407352"/>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C192FAC"/>
    <w:multiLevelType w:val="hybridMultilevel"/>
    <w:tmpl w:val="FE0CC450"/>
    <w:lvl w:ilvl="0" w:tplc="353239F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502"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ˇ"/>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ˇ"/>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1D3C38F2"/>
    <w:multiLevelType w:val="hybridMultilevel"/>
    <w:tmpl w:val="B3043652"/>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356349"/>
    <w:multiLevelType w:val="hybridMultilevel"/>
    <w:tmpl w:val="2B06F2DA"/>
    <w:lvl w:ilvl="0" w:tplc="622C989C">
      <w:start w:val="562"/>
      <w:numFmt w:val="bullet"/>
      <w:lvlText w:val="-"/>
      <w:lvlJc w:val="left"/>
      <w:pPr>
        <w:tabs>
          <w:tab w:val="num" w:pos="1512"/>
        </w:tabs>
        <w:ind w:left="1512" w:hanging="360"/>
      </w:pPr>
      <w:rPr>
        <w:rFonts w:ascii="Times New Roman" w:eastAsia="Times New Roman" w:hAnsi="Times New Roman" w:cs="Times New Roman" w:hint="default"/>
      </w:rPr>
    </w:lvl>
    <w:lvl w:ilvl="1" w:tplc="04050003">
      <w:start w:val="1"/>
      <w:numFmt w:val="bullet"/>
      <w:lvlText w:val="o"/>
      <w:lvlJc w:val="left"/>
      <w:pPr>
        <w:tabs>
          <w:tab w:val="num" w:pos="2232"/>
        </w:tabs>
        <w:ind w:left="2232"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DAA2115"/>
    <w:multiLevelType w:val="hybridMultilevel"/>
    <w:tmpl w:val="DBE46A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1A07F25"/>
    <w:multiLevelType w:val="hybridMultilevel"/>
    <w:tmpl w:val="F650F2C0"/>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4429C3"/>
    <w:multiLevelType w:val="multilevel"/>
    <w:tmpl w:val="BA4EED58"/>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27A3D92"/>
    <w:multiLevelType w:val="hybridMultilevel"/>
    <w:tmpl w:val="A35EF096"/>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50E27B9"/>
    <w:multiLevelType w:val="hybridMultilevel"/>
    <w:tmpl w:val="327AF952"/>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912"/>
        </w:tabs>
        <w:ind w:left="291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D812C09"/>
    <w:multiLevelType w:val="hybridMultilevel"/>
    <w:tmpl w:val="54E8E368"/>
    <w:lvl w:ilvl="0" w:tplc="012AED6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2712C2B"/>
    <w:multiLevelType w:val="multilevel"/>
    <w:tmpl w:val="1C46F45E"/>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912"/>
        </w:tabs>
        <w:ind w:left="291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45840E2F"/>
    <w:multiLevelType w:val="multilevel"/>
    <w:tmpl w:val="C90C44CE"/>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1FE3132"/>
    <w:multiLevelType w:val="hybridMultilevel"/>
    <w:tmpl w:val="277ABE52"/>
    <w:lvl w:ilvl="0" w:tplc="49AE1F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81E4495"/>
    <w:multiLevelType w:val="singleLevel"/>
    <w:tmpl w:val="85F0CC6E"/>
    <w:lvl w:ilvl="0">
      <w:numFmt w:val="bullet"/>
      <w:lvlText w:val="-"/>
      <w:lvlJc w:val="left"/>
      <w:pPr>
        <w:tabs>
          <w:tab w:val="num" w:pos="360"/>
        </w:tabs>
        <w:ind w:left="360" w:hanging="360"/>
      </w:pPr>
      <w:rPr>
        <w:rFonts w:hint="default"/>
      </w:rPr>
    </w:lvl>
  </w:abstractNum>
  <w:abstractNum w:abstractNumId="27" w15:restartNumberingAfterBreak="0">
    <w:nsid w:val="5ADE4C44"/>
    <w:multiLevelType w:val="multilevel"/>
    <w:tmpl w:val="BA4EED58"/>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21E6B68"/>
    <w:multiLevelType w:val="hybridMultilevel"/>
    <w:tmpl w:val="A6020B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3824A21"/>
    <w:multiLevelType w:val="hybridMultilevel"/>
    <w:tmpl w:val="B5B2F476"/>
    <w:lvl w:ilvl="0" w:tplc="A0486EE0">
      <w:start w:val="1"/>
      <w:numFmt w:val="decimal"/>
      <w:lvlText w:val="%1."/>
      <w:lvlJc w:val="left"/>
      <w:pPr>
        <w:tabs>
          <w:tab w:val="num" w:pos="720"/>
        </w:tabs>
        <w:ind w:left="720" w:hanging="360"/>
      </w:pPr>
      <w:rPr>
        <w:rFonts w:hint="default"/>
        <w:b w:val="0"/>
      </w:rPr>
    </w:lvl>
    <w:lvl w:ilvl="1" w:tplc="73BEB7F4">
      <w:start w:val="1"/>
      <w:numFmt w:val="decimal"/>
      <w:lvlText w:val="3.%2."/>
      <w:lvlJc w:val="left"/>
      <w:pPr>
        <w:tabs>
          <w:tab w:val="num" w:pos="1440"/>
        </w:tabs>
        <w:ind w:left="1440" w:hanging="360"/>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31" w15:restartNumberingAfterBreak="0">
    <w:nsid w:val="67FE4A08"/>
    <w:multiLevelType w:val="multilevel"/>
    <w:tmpl w:val="C3CABB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C682840"/>
    <w:multiLevelType w:val="hybridMultilevel"/>
    <w:tmpl w:val="5AA8589A"/>
    <w:lvl w:ilvl="0" w:tplc="0ADC0858">
      <w:start w:val="1"/>
      <w:numFmt w:val="bullet"/>
      <w:lvlText w:val="-"/>
      <w:lvlJc w:val="left"/>
      <w:pPr>
        <w:tabs>
          <w:tab w:val="num" w:pos="1429"/>
        </w:tabs>
        <w:ind w:left="1429" w:hanging="360"/>
      </w:pPr>
      <w:rPr>
        <w:rFonts w:ascii="Times New Roman" w:eastAsia="Times New Roman" w:hAnsi="Times New Roman" w:cs="Times New Roman" w:hint="default"/>
        <w:b/>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6F6C4502"/>
    <w:multiLevelType w:val="hybridMultilevel"/>
    <w:tmpl w:val="FEE8BEE4"/>
    <w:lvl w:ilvl="0" w:tplc="742ADDE4">
      <w:start w:val="55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D86311"/>
    <w:multiLevelType w:val="hybridMultilevel"/>
    <w:tmpl w:val="C3B8E886"/>
    <w:lvl w:ilvl="0" w:tplc="A09E7B86">
      <w:start w:val="1"/>
      <w:numFmt w:val="bullet"/>
      <w:lvlText w:val="-"/>
      <w:lvlJc w:val="left"/>
      <w:pPr>
        <w:tabs>
          <w:tab w:val="num" w:pos="1059"/>
        </w:tabs>
        <w:ind w:left="1059" w:hanging="360"/>
      </w:pPr>
      <w:rPr>
        <w:rFonts w:ascii="Times New Roman" w:eastAsia="Times New Roman" w:hAnsi="Times New Roman" w:cs="Times New Roman" w:hint="default"/>
      </w:rPr>
    </w:lvl>
    <w:lvl w:ilvl="1" w:tplc="04050003">
      <w:start w:val="1"/>
      <w:numFmt w:val="bullet"/>
      <w:lvlText w:val="o"/>
      <w:lvlJc w:val="left"/>
      <w:pPr>
        <w:tabs>
          <w:tab w:val="num" w:pos="1779"/>
        </w:tabs>
        <w:ind w:left="1779" w:hanging="360"/>
      </w:pPr>
      <w:rPr>
        <w:rFonts w:ascii="Courier New" w:hAnsi="Courier New" w:cs="Courier New" w:hint="default"/>
      </w:rPr>
    </w:lvl>
    <w:lvl w:ilvl="2" w:tplc="04050005">
      <w:start w:val="1"/>
      <w:numFmt w:val="bullet"/>
      <w:lvlText w:val=""/>
      <w:lvlJc w:val="left"/>
      <w:pPr>
        <w:tabs>
          <w:tab w:val="num" w:pos="2499"/>
        </w:tabs>
        <w:ind w:left="2499" w:hanging="360"/>
      </w:pPr>
      <w:rPr>
        <w:rFonts w:ascii="Wingdings" w:hAnsi="Wingdings" w:hint="default"/>
      </w:rPr>
    </w:lvl>
    <w:lvl w:ilvl="3" w:tplc="04050001">
      <w:start w:val="1"/>
      <w:numFmt w:val="bullet"/>
      <w:lvlText w:val=""/>
      <w:lvlJc w:val="left"/>
      <w:pPr>
        <w:tabs>
          <w:tab w:val="num" w:pos="3219"/>
        </w:tabs>
        <w:ind w:left="3219" w:hanging="360"/>
      </w:pPr>
      <w:rPr>
        <w:rFonts w:ascii="Symbol" w:hAnsi="Symbol" w:hint="default"/>
      </w:rPr>
    </w:lvl>
    <w:lvl w:ilvl="4" w:tplc="04050003" w:tentative="1">
      <w:start w:val="1"/>
      <w:numFmt w:val="bullet"/>
      <w:lvlText w:val="o"/>
      <w:lvlJc w:val="left"/>
      <w:pPr>
        <w:tabs>
          <w:tab w:val="num" w:pos="3939"/>
        </w:tabs>
        <w:ind w:left="3939" w:hanging="360"/>
      </w:pPr>
      <w:rPr>
        <w:rFonts w:ascii="Courier New" w:hAnsi="Courier New" w:cs="Courier New" w:hint="default"/>
      </w:rPr>
    </w:lvl>
    <w:lvl w:ilvl="5" w:tplc="04050005" w:tentative="1">
      <w:start w:val="1"/>
      <w:numFmt w:val="bullet"/>
      <w:lvlText w:val=""/>
      <w:lvlJc w:val="left"/>
      <w:pPr>
        <w:tabs>
          <w:tab w:val="num" w:pos="4659"/>
        </w:tabs>
        <w:ind w:left="4659" w:hanging="360"/>
      </w:pPr>
      <w:rPr>
        <w:rFonts w:ascii="Wingdings" w:hAnsi="Wingdings" w:hint="default"/>
      </w:rPr>
    </w:lvl>
    <w:lvl w:ilvl="6" w:tplc="04050001" w:tentative="1">
      <w:start w:val="1"/>
      <w:numFmt w:val="bullet"/>
      <w:lvlText w:val=""/>
      <w:lvlJc w:val="left"/>
      <w:pPr>
        <w:tabs>
          <w:tab w:val="num" w:pos="5379"/>
        </w:tabs>
        <w:ind w:left="5379" w:hanging="360"/>
      </w:pPr>
      <w:rPr>
        <w:rFonts w:ascii="Symbol" w:hAnsi="Symbol" w:hint="default"/>
      </w:rPr>
    </w:lvl>
    <w:lvl w:ilvl="7" w:tplc="04050003" w:tentative="1">
      <w:start w:val="1"/>
      <w:numFmt w:val="bullet"/>
      <w:lvlText w:val="o"/>
      <w:lvlJc w:val="left"/>
      <w:pPr>
        <w:tabs>
          <w:tab w:val="num" w:pos="6099"/>
        </w:tabs>
        <w:ind w:left="6099" w:hanging="360"/>
      </w:pPr>
      <w:rPr>
        <w:rFonts w:ascii="Courier New" w:hAnsi="Courier New" w:cs="Courier New" w:hint="default"/>
      </w:rPr>
    </w:lvl>
    <w:lvl w:ilvl="8" w:tplc="04050005" w:tentative="1">
      <w:start w:val="1"/>
      <w:numFmt w:val="bullet"/>
      <w:lvlText w:val=""/>
      <w:lvlJc w:val="left"/>
      <w:pPr>
        <w:tabs>
          <w:tab w:val="num" w:pos="6819"/>
        </w:tabs>
        <w:ind w:left="6819" w:hanging="360"/>
      </w:pPr>
      <w:rPr>
        <w:rFonts w:ascii="Wingdings" w:hAnsi="Wingdings" w:hint="default"/>
      </w:rPr>
    </w:lvl>
  </w:abstractNum>
  <w:abstractNum w:abstractNumId="35" w15:restartNumberingAfterBreak="0">
    <w:nsid w:val="726A2D06"/>
    <w:multiLevelType w:val="multilevel"/>
    <w:tmpl w:val="BA4EED58"/>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6"/>
  </w:num>
  <w:num w:numId="2">
    <w:abstractNumId w:val="8"/>
  </w:num>
  <w:num w:numId="3">
    <w:abstractNumId w:val="12"/>
  </w:num>
  <w:num w:numId="4">
    <w:abstractNumId w:val="17"/>
  </w:num>
  <w:num w:numId="5">
    <w:abstractNumId w:val="14"/>
  </w:num>
  <w:num w:numId="6">
    <w:abstractNumId w:val="0"/>
  </w:num>
  <w:num w:numId="7">
    <w:abstractNumId w:val="23"/>
  </w:num>
  <w:num w:numId="8">
    <w:abstractNumId w:val="29"/>
  </w:num>
  <w:num w:numId="9">
    <w:abstractNumId w:val="4"/>
  </w:num>
  <w:num w:numId="10">
    <w:abstractNumId w:val="25"/>
  </w:num>
  <w:num w:numId="11">
    <w:abstractNumId w:val="16"/>
  </w:num>
  <w:num w:numId="12">
    <w:abstractNumId w:val="7"/>
  </w:num>
  <w:num w:numId="13">
    <w:abstractNumId w:val="35"/>
  </w:num>
  <w:num w:numId="14">
    <w:abstractNumId w:val="15"/>
  </w:num>
  <w:num w:numId="15">
    <w:abstractNumId w:val="27"/>
  </w:num>
  <w:num w:numId="16">
    <w:abstractNumId w:val="2"/>
  </w:num>
  <w:num w:numId="17">
    <w:abstractNumId w:val="19"/>
  </w:num>
  <w:num w:numId="18">
    <w:abstractNumId w:val="10"/>
  </w:num>
  <w:num w:numId="19">
    <w:abstractNumId w:val="32"/>
  </w:num>
  <w:num w:numId="20">
    <w:abstractNumId w:val="33"/>
  </w:num>
  <w:num w:numId="21">
    <w:abstractNumId w:val="22"/>
  </w:num>
  <w:num w:numId="22">
    <w:abstractNumId w:val="30"/>
  </w:num>
  <w:num w:numId="23">
    <w:abstractNumId w:val="11"/>
  </w:num>
  <w:num w:numId="24">
    <w:abstractNumId w:val="3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9"/>
  </w:num>
  <w:num w:numId="27">
    <w:abstractNumId w:val="20"/>
  </w:num>
  <w:num w:numId="28">
    <w:abstractNumId w:val="34"/>
  </w:num>
  <w:num w:numId="2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num>
  <w:num w:numId="32">
    <w:abstractNumId w:val="9"/>
  </w:num>
  <w:num w:numId="33">
    <w:abstractNumId w:val="26"/>
  </w:num>
  <w:num w:numId="34">
    <w:abstractNumId w:val="3"/>
  </w:num>
  <w:num w:numId="35">
    <w:abstractNumId w:val="24"/>
  </w:num>
  <w:num w:numId="36">
    <w:abstractNumId w:val="5"/>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13"/>
  </w:num>
  <w:num w:numId="40">
    <w:abstractNumId w:val="1"/>
  </w:num>
  <w:num w:numId="41">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08C"/>
    <w:rsid w:val="00001D6A"/>
    <w:rsid w:val="00005595"/>
    <w:rsid w:val="00005961"/>
    <w:rsid w:val="00011864"/>
    <w:rsid w:val="00017568"/>
    <w:rsid w:val="00017BCE"/>
    <w:rsid w:val="00023D75"/>
    <w:rsid w:val="000269AA"/>
    <w:rsid w:val="00030352"/>
    <w:rsid w:val="00031A1B"/>
    <w:rsid w:val="00034126"/>
    <w:rsid w:val="000345B2"/>
    <w:rsid w:val="00034EBF"/>
    <w:rsid w:val="0004070A"/>
    <w:rsid w:val="0004263D"/>
    <w:rsid w:val="000440D1"/>
    <w:rsid w:val="0004427A"/>
    <w:rsid w:val="00046645"/>
    <w:rsid w:val="00055517"/>
    <w:rsid w:val="000563CA"/>
    <w:rsid w:val="00063055"/>
    <w:rsid w:val="00064BB6"/>
    <w:rsid w:val="00066B3C"/>
    <w:rsid w:val="00070A3C"/>
    <w:rsid w:val="00073B9F"/>
    <w:rsid w:val="000750CF"/>
    <w:rsid w:val="000756BB"/>
    <w:rsid w:val="00080956"/>
    <w:rsid w:val="00081451"/>
    <w:rsid w:val="000822AE"/>
    <w:rsid w:val="00084D28"/>
    <w:rsid w:val="00090013"/>
    <w:rsid w:val="000925C3"/>
    <w:rsid w:val="0009272A"/>
    <w:rsid w:val="0009334E"/>
    <w:rsid w:val="000A0694"/>
    <w:rsid w:val="000A2526"/>
    <w:rsid w:val="000A6C85"/>
    <w:rsid w:val="000A7553"/>
    <w:rsid w:val="000B4DBA"/>
    <w:rsid w:val="000B6984"/>
    <w:rsid w:val="000B7CD2"/>
    <w:rsid w:val="000C045F"/>
    <w:rsid w:val="000C1313"/>
    <w:rsid w:val="000D0713"/>
    <w:rsid w:val="000D3CFD"/>
    <w:rsid w:val="000E05E4"/>
    <w:rsid w:val="000E35D7"/>
    <w:rsid w:val="000E3E5D"/>
    <w:rsid w:val="000E68E3"/>
    <w:rsid w:val="000F01C6"/>
    <w:rsid w:val="000F2669"/>
    <w:rsid w:val="000F5E84"/>
    <w:rsid w:val="000F5F5A"/>
    <w:rsid w:val="000F74B9"/>
    <w:rsid w:val="00101EAD"/>
    <w:rsid w:val="00104A84"/>
    <w:rsid w:val="0011019B"/>
    <w:rsid w:val="00117D26"/>
    <w:rsid w:val="0012192D"/>
    <w:rsid w:val="00121EF7"/>
    <w:rsid w:val="00124D1A"/>
    <w:rsid w:val="00137448"/>
    <w:rsid w:val="00145EF8"/>
    <w:rsid w:val="00151081"/>
    <w:rsid w:val="001512D6"/>
    <w:rsid w:val="001607A2"/>
    <w:rsid w:val="00163B73"/>
    <w:rsid w:val="00170E7A"/>
    <w:rsid w:val="00183215"/>
    <w:rsid w:val="00185F2F"/>
    <w:rsid w:val="0019378D"/>
    <w:rsid w:val="001939CB"/>
    <w:rsid w:val="00194174"/>
    <w:rsid w:val="00196947"/>
    <w:rsid w:val="001975B7"/>
    <w:rsid w:val="001A02BF"/>
    <w:rsid w:val="001A1258"/>
    <w:rsid w:val="001A2995"/>
    <w:rsid w:val="001A3ADC"/>
    <w:rsid w:val="001A54B3"/>
    <w:rsid w:val="001A56FD"/>
    <w:rsid w:val="001A783D"/>
    <w:rsid w:val="001A7951"/>
    <w:rsid w:val="001B0665"/>
    <w:rsid w:val="001B2951"/>
    <w:rsid w:val="001B5EBC"/>
    <w:rsid w:val="001B6269"/>
    <w:rsid w:val="001C4C2C"/>
    <w:rsid w:val="001C776F"/>
    <w:rsid w:val="001D1B63"/>
    <w:rsid w:val="001D2A4D"/>
    <w:rsid w:val="001D4CAD"/>
    <w:rsid w:val="001E1AF8"/>
    <w:rsid w:val="001E1D11"/>
    <w:rsid w:val="001E2EBA"/>
    <w:rsid w:val="001E36DD"/>
    <w:rsid w:val="001E6332"/>
    <w:rsid w:val="001F1CA6"/>
    <w:rsid w:val="001F239C"/>
    <w:rsid w:val="001F664D"/>
    <w:rsid w:val="001F75AB"/>
    <w:rsid w:val="001F7B22"/>
    <w:rsid w:val="00202130"/>
    <w:rsid w:val="002047A8"/>
    <w:rsid w:val="00204E5C"/>
    <w:rsid w:val="00205181"/>
    <w:rsid w:val="0020701C"/>
    <w:rsid w:val="0021375E"/>
    <w:rsid w:val="00217DF8"/>
    <w:rsid w:val="00221837"/>
    <w:rsid w:val="00221C56"/>
    <w:rsid w:val="00222F62"/>
    <w:rsid w:val="002247BD"/>
    <w:rsid w:val="00225B12"/>
    <w:rsid w:val="002319C3"/>
    <w:rsid w:val="0023406A"/>
    <w:rsid w:val="002351DD"/>
    <w:rsid w:val="0023702D"/>
    <w:rsid w:val="002418DF"/>
    <w:rsid w:val="00242838"/>
    <w:rsid w:val="00250A12"/>
    <w:rsid w:val="00257AE6"/>
    <w:rsid w:val="0026266E"/>
    <w:rsid w:val="00267BC9"/>
    <w:rsid w:val="00276F70"/>
    <w:rsid w:val="00277311"/>
    <w:rsid w:val="00277DEC"/>
    <w:rsid w:val="0028258B"/>
    <w:rsid w:val="0028602D"/>
    <w:rsid w:val="002865D7"/>
    <w:rsid w:val="002901E2"/>
    <w:rsid w:val="00290235"/>
    <w:rsid w:val="00290DCC"/>
    <w:rsid w:val="0029243F"/>
    <w:rsid w:val="002941DE"/>
    <w:rsid w:val="002A5D80"/>
    <w:rsid w:val="002B2441"/>
    <w:rsid w:val="002B541A"/>
    <w:rsid w:val="002C2E62"/>
    <w:rsid w:val="002C3A00"/>
    <w:rsid w:val="002C7E6D"/>
    <w:rsid w:val="002D0CB2"/>
    <w:rsid w:val="002D0F16"/>
    <w:rsid w:val="002D51D7"/>
    <w:rsid w:val="002D6C3C"/>
    <w:rsid w:val="002E1B88"/>
    <w:rsid w:val="002E3741"/>
    <w:rsid w:val="002E6E8F"/>
    <w:rsid w:val="002E7DD1"/>
    <w:rsid w:val="002F0E06"/>
    <w:rsid w:val="002F1B71"/>
    <w:rsid w:val="002F1D30"/>
    <w:rsid w:val="002F6D94"/>
    <w:rsid w:val="0030075B"/>
    <w:rsid w:val="00310883"/>
    <w:rsid w:val="00314788"/>
    <w:rsid w:val="003159E6"/>
    <w:rsid w:val="00315B81"/>
    <w:rsid w:val="0032146D"/>
    <w:rsid w:val="00322C3A"/>
    <w:rsid w:val="00325FC5"/>
    <w:rsid w:val="0032763E"/>
    <w:rsid w:val="00327B8F"/>
    <w:rsid w:val="003320A1"/>
    <w:rsid w:val="00336209"/>
    <w:rsid w:val="0034092A"/>
    <w:rsid w:val="0034126A"/>
    <w:rsid w:val="003423BD"/>
    <w:rsid w:val="00343BAC"/>
    <w:rsid w:val="00353773"/>
    <w:rsid w:val="00353F17"/>
    <w:rsid w:val="0035487E"/>
    <w:rsid w:val="00356236"/>
    <w:rsid w:val="003570BC"/>
    <w:rsid w:val="0036467A"/>
    <w:rsid w:val="0036476E"/>
    <w:rsid w:val="003674DA"/>
    <w:rsid w:val="00370C12"/>
    <w:rsid w:val="00374314"/>
    <w:rsid w:val="00381062"/>
    <w:rsid w:val="0038507D"/>
    <w:rsid w:val="00385BC1"/>
    <w:rsid w:val="0039120F"/>
    <w:rsid w:val="00391382"/>
    <w:rsid w:val="003937C4"/>
    <w:rsid w:val="00394EC3"/>
    <w:rsid w:val="00396255"/>
    <w:rsid w:val="00397672"/>
    <w:rsid w:val="003A07C7"/>
    <w:rsid w:val="003A1D0E"/>
    <w:rsid w:val="003A3B72"/>
    <w:rsid w:val="003B0B08"/>
    <w:rsid w:val="003B1F0A"/>
    <w:rsid w:val="003B2F9C"/>
    <w:rsid w:val="003B7B08"/>
    <w:rsid w:val="003C20C6"/>
    <w:rsid w:val="003C2178"/>
    <w:rsid w:val="003C222B"/>
    <w:rsid w:val="003C6CCE"/>
    <w:rsid w:val="003D294D"/>
    <w:rsid w:val="003D3D59"/>
    <w:rsid w:val="003D48EF"/>
    <w:rsid w:val="003D7ACC"/>
    <w:rsid w:val="003E22C7"/>
    <w:rsid w:val="003E24C9"/>
    <w:rsid w:val="003E2989"/>
    <w:rsid w:val="003E6494"/>
    <w:rsid w:val="003E70B2"/>
    <w:rsid w:val="003E733D"/>
    <w:rsid w:val="003F214B"/>
    <w:rsid w:val="003F2698"/>
    <w:rsid w:val="003F4371"/>
    <w:rsid w:val="003F46A7"/>
    <w:rsid w:val="003F6620"/>
    <w:rsid w:val="004005EF"/>
    <w:rsid w:val="00400F5B"/>
    <w:rsid w:val="0040292B"/>
    <w:rsid w:val="00403898"/>
    <w:rsid w:val="00406E1E"/>
    <w:rsid w:val="00407535"/>
    <w:rsid w:val="004113D1"/>
    <w:rsid w:val="0041344C"/>
    <w:rsid w:val="00416629"/>
    <w:rsid w:val="0041766E"/>
    <w:rsid w:val="00424595"/>
    <w:rsid w:val="00425321"/>
    <w:rsid w:val="00430D77"/>
    <w:rsid w:val="004319F9"/>
    <w:rsid w:val="00433F92"/>
    <w:rsid w:val="00435973"/>
    <w:rsid w:val="00437470"/>
    <w:rsid w:val="0044071B"/>
    <w:rsid w:val="00440B3F"/>
    <w:rsid w:val="004426DD"/>
    <w:rsid w:val="00442B0A"/>
    <w:rsid w:val="00447C58"/>
    <w:rsid w:val="00450C80"/>
    <w:rsid w:val="00451A17"/>
    <w:rsid w:val="00452AA4"/>
    <w:rsid w:val="00452F1B"/>
    <w:rsid w:val="00466517"/>
    <w:rsid w:val="004711FF"/>
    <w:rsid w:val="00474026"/>
    <w:rsid w:val="00476C43"/>
    <w:rsid w:val="004822D8"/>
    <w:rsid w:val="004854D8"/>
    <w:rsid w:val="00485F67"/>
    <w:rsid w:val="004875C4"/>
    <w:rsid w:val="00490B9A"/>
    <w:rsid w:val="00494F00"/>
    <w:rsid w:val="00494F9C"/>
    <w:rsid w:val="004A1EA9"/>
    <w:rsid w:val="004A2E53"/>
    <w:rsid w:val="004B12A8"/>
    <w:rsid w:val="004B52CB"/>
    <w:rsid w:val="004B5FBD"/>
    <w:rsid w:val="004B6BF9"/>
    <w:rsid w:val="004B7167"/>
    <w:rsid w:val="004B77E5"/>
    <w:rsid w:val="004C07EE"/>
    <w:rsid w:val="004C0C94"/>
    <w:rsid w:val="004C149F"/>
    <w:rsid w:val="004C41F5"/>
    <w:rsid w:val="004D1D1B"/>
    <w:rsid w:val="004D43A7"/>
    <w:rsid w:val="004E0532"/>
    <w:rsid w:val="004E088C"/>
    <w:rsid w:val="004E0FDE"/>
    <w:rsid w:val="004E51A7"/>
    <w:rsid w:val="004E54CE"/>
    <w:rsid w:val="004E7B4C"/>
    <w:rsid w:val="004F0889"/>
    <w:rsid w:val="004F462D"/>
    <w:rsid w:val="004F57A8"/>
    <w:rsid w:val="004F7E48"/>
    <w:rsid w:val="00501297"/>
    <w:rsid w:val="0050675E"/>
    <w:rsid w:val="0051275B"/>
    <w:rsid w:val="005129D4"/>
    <w:rsid w:val="00513483"/>
    <w:rsid w:val="00513C8C"/>
    <w:rsid w:val="0051566B"/>
    <w:rsid w:val="005169AD"/>
    <w:rsid w:val="005177AE"/>
    <w:rsid w:val="0052200F"/>
    <w:rsid w:val="00527AC0"/>
    <w:rsid w:val="00536D4C"/>
    <w:rsid w:val="00543201"/>
    <w:rsid w:val="00555138"/>
    <w:rsid w:val="00555CC1"/>
    <w:rsid w:val="00555EC9"/>
    <w:rsid w:val="0055738E"/>
    <w:rsid w:val="005679E3"/>
    <w:rsid w:val="0057175E"/>
    <w:rsid w:val="00571963"/>
    <w:rsid w:val="00574AF5"/>
    <w:rsid w:val="005751B8"/>
    <w:rsid w:val="00576D59"/>
    <w:rsid w:val="00582648"/>
    <w:rsid w:val="00585AA7"/>
    <w:rsid w:val="005874C2"/>
    <w:rsid w:val="00587DE8"/>
    <w:rsid w:val="00591E95"/>
    <w:rsid w:val="00596021"/>
    <w:rsid w:val="005A1B48"/>
    <w:rsid w:val="005A2E9D"/>
    <w:rsid w:val="005A6EB8"/>
    <w:rsid w:val="005B56DB"/>
    <w:rsid w:val="005B6BE6"/>
    <w:rsid w:val="005B6F13"/>
    <w:rsid w:val="005C2B09"/>
    <w:rsid w:val="005C44A6"/>
    <w:rsid w:val="005C5E19"/>
    <w:rsid w:val="005D0DD1"/>
    <w:rsid w:val="005D3C20"/>
    <w:rsid w:val="005D5D8F"/>
    <w:rsid w:val="005E2A69"/>
    <w:rsid w:val="005E7A9C"/>
    <w:rsid w:val="005F1A7C"/>
    <w:rsid w:val="005F26A1"/>
    <w:rsid w:val="005F4981"/>
    <w:rsid w:val="005F7A8E"/>
    <w:rsid w:val="00603DBB"/>
    <w:rsid w:val="0060584B"/>
    <w:rsid w:val="0061003F"/>
    <w:rsid w:val="0061210A"/>
    <w:rsid w:val="006125FA"/>
    <w:rsid w:val="00615574"/>
    <w:rsid w:val="00615751"/>
    <w:rsid w:val="00624DA9"/>
    <w:rsid w:val="0063072A"/>
    <w:rsid w:val="006319D7"/>
    <w:rsid w:val="00636B91"/>
    <w:rsid w:val="00637BA9"/>
    <w:rsid w:val="00641544"/>
    <w:rsid w:val="00642A2C"/>
    <w:rsid w:val="006451D3"/>
    <w:rsid w:val="00645D62"/>
    <w:rsid w:val="00645FEF"/>
    <w:rsid w:val="00652ADF"/>
    <w:rsid w:val="00654C9C"/>
    <w:rsid w:val="00661CAC"/>
    <w:rsid w:val="00662CAE"/>
    <w:rsid w:val="00664407"/>
    <w:rsid w:val="00667B81"/>
    <w:rsid w:val="00671A1D"/>
    <w:rsid w:val="00671F5E"/>
    <w:rsid w:val="0067269E"/>
    <w:rsid w:val="0067361C"/>
    <w:rsid w:val="006768E5"/>
    <w:rsid w:val="00680555"/>
    <w:rsid w:val="006827A8"/>
    <w:rsid w:val="00687F33"/>
    <w:rsid w:val="0069359B"/>
    <w:rsid w:val="00693C39"/>
    <w:rsid w:val="006A3F3B"/>
    <w:rsid w:val="006A4C05"/>
    <w:rsid w:val="006A644B"/>
    <w:rsid w:val="006A6F67"/>
    <w:rsid w:val="006B1A3B"/>
    <w:rsid w:val="006C2044"/>
    <w:rsid w:val="006C4633"/>
    <w:rsid w:val="006C4891"/>
    <w:rsid w:val="006C507B"/>
    <w:rsid w:val="006C5481"/>
    <w:rsid w:val="006C7B0A"/>
    <w:rsid w:val="006D06AF"/>
    <w:rsid w:val="006D0DB7"/>
    <w:rsid w:val="006D2662"/>
    <w:rsid w:val="006D5262"/>
    <w:rsid w:val="006E48DF"/>
    <w:rsid w:val="006E5B11"/>
    <w:rsid w:val="006F084B"/>
    <w:rsid w:val="006F4429"/>
    <w:rsid w:val="006F6A2E"/>
    <w:rsid w:val="006F7947"/>
    <w:rsid w:val="00700491"/>
    <w:rsid w:val="0070049F"/>
    <w:rsid w:val="007045AA"/>
    <w:rsid w:val="00707724"/>
    <w:rsid w:val="0071182C"/>
    <w:rsid w:val="007177EF"/>
    <w:rsid w:val="00730B60"/>
    <w:rsid w:val="0073294D"/>
    <w:rsid w:val="007374EC"/>
    <w:rsid w:val="00737825"/>
    <w:rsid w:val="00740B80"/>
    <w:rsid w:val="00742362"/>
    <w:rsid w:val="007431F3"/>
    <w:rsid w:val="00746C19"/>
    <w:rsid w:val="007528CD"/>
    <w:rsid w:val="00753A65"/>
    <w:rsid w:val="00760CF0"/>
    <w:rsid w:val="00764426"/>
    <w:rsid w:val="0076516F"/>
    <w:rsid w:val="00766F77"/>
    <w:rsid w:val="00771F02"/>
    <w:rsid w:val="00774353"/>
    <w:rsid w:val="0077670A"/>
    <w:rsid w:val="00777C31"/>
    <w:rsid w:val="00785EE1"/>
    <w:rsid w:val="007906B1"/>
    <w:rsid w:val="007937AF"/>
    <w:rsid w:val="007A4218"/>
    <w:rsid w:val="007A4EE7"/>
    <w:rsid w:val="007A4EFC"/>
    <w:rsid w:val="007A5972"/>
    <w:rsid w:val="007B4E04"/>
    <w:rsid w:val="007C1D58"/>
    <w:rsid w:val="007C238D"/>
    <w:rsid w:val="007C2705"/>
    <w:rsid w:val="007C51C3"/>
    <w:rsid w:val="007C78F9"/>
    <w:rsid w:val="007D2BF4"/>
    <w:rsid w:val="007D3CAB"/>
    <w:rsid w:val="007D59BD"/>
    <w:rsid w:val="007E2C7D"/>
    <w:rsid w:val="007E3628"/>
    <w:rsid w:val="007E7A33"/>
    <w:rsid w:val="007F1A51"/>
    <w:rsid w:val="007F22B6"/>
    <w:rsid w:val="007F6122"/>
    <w:rsid w:val="00801C07"/>
    <w:rsid w:val="008031A7"/>
    <w:rsid w:val="00807B63"/>
    <w:rsid w:val="008113A5"/>
    <w:rsid w:val="00812BAB"/>
    <w:rsid w:val="00815E75"/>
    <w:rsid w:val="008205E1"/>
    <w:rsid w:val="008214DA"/>
    <w:rsid w:val="00821DCA"/>
    <w:rsid w:val="00824B62"/>
    <w:rsid w:val="00837E08"/>
    <w:rsid w:val="00841138"/>
    <w:rsid w:val="00841EFB"/>
    <w:rsid w:val="00843F86"/>
    <w:rsid w:val="008459F6"/>
    <w:rsid w:val="00846928"/>
    <w:rsid w:val="00861447"/>
    <w:rsid w:val="00863329"/>
    <w:rsid w:val="0086771B"/>
    <w:rsid w:val="00867938"/>
    <w:rsid w:val="00870593"/>
    <w:rsid w:val="0087190E"/>
    <w:rsid w:val="008809F8"/>
    <w:rsid w:val="00880BAB"/>
    <w:rsid w:val="008823C8"/>
    <w:rsid w:val="00882AF9"/>
    <w:rsid w:val="00886390"/>
    <w:rsid w:val="008863A9"/>
    <w:rsid w:val="00887FFD"/>
    <w:rsid w:val="00891C57"/>
    <w:rsid w:val="00891F43"/>
    <w:rsid w:val="00894224"/>
    <w:rsid w:val="00897D20"/>
    <w:rsid w:val="008A1249"/>
    <w:rsid w:val="008A66F3"/>
    <w:rsid w:val="008B1995"/>
    <w:rsid w:val="008B28C3"/>
    <w:rsid w:val="008B2F7D"/>
    <w:rsid w:val="008B6A0B"/>
    <w:rsid w:val="008B7673"/>
    <w:rsid w:val="008B7691"/>
    <w:rsid w:val="008B7787"/>
    <w:rsid w:val="008C0F06"/>
    <w:rsid w:val="008C20CE"/>
    <w:rsid w:val="008C646E"/>
    <w:rsid w:val="008C69B0"/>
    <w:rsid w:val="008D0EEA"/>
    <w:rsid w:val="008E0562"/>
    <w:rsid w:val="008E59C4"/>
    <w:rsid w:val="008E7259"/>
    <w:rsid w:val="008F55CD"/>
    <w:rsid w:val="00903B75"/>
    <w:rsid w:val="00903C1C"/>
    <w:rsid w:val="00903FEF"/>
    <w:rsid w:val="00907048"/>
    <w:rsid w:val="00910250"/>
    <w:rsid w:val="00912378"/>
    <w:rsid w:val="0091302A"/>
    <w:rsid w:val="00916A59"/>
    <w:rsid w:val="00917832"/>
    <w:rsid w:val="00920760"/>
    <w:rsid w:val="00926016"/>
    <w:rsid w:val="009266D8"/>
    <w:rsid w:val="00932B01"/>
    <w:rsid w:val="00932FAB"/>
    <w:rsid w:val="00934CED"/>
    <w:rsid w:val="009402B1"/>
    <w:rsid w:val="009435A8"/>
    <w:rsid w:val="00946568"/>
    <w:rsid w:val="0094754B"/>
    <w:rsid w:val="009479AF"/>
    <w:rsid w:val="009503EF"/>
    <w:rsid w:val="0095087E"/>
    <w:rsid w:val="00952B1A"/>
    <w:rsid w:val="0096080A"/>
    <w:rsid w:val="00967E80"/>
    <w:rsid w:val="009725CC"/>
    <w:rsid w:val="00974E6D"/>
    <w:rsid w:val="009752AD"/>
    <w:rsid w:val="00977136"/>
    <w:rsid w:val="00981CB1"/>
    <w:rsid w:val="0098227F"/>
    <w:rsid w:val="0098367A"/>
    <w:rsid w:val="00984D84"/>
    <w:rsid w:val="0098649C"/>
    <w:rsid w:val="009A7847"/>
    <w:rsid w:val="009B5861"/>
    <w:rsid w:val="009B5AA7"/>
    <w:rsid w:val="009C4379"/>
    <w:rsid w:val="009C452B"/>
    <w:rsid w:val="009C503C"/>
    <w:rsid w:val="009C6E32"/>
    <w:rsid w:val="009D12C8"/>
    <w:rsid w:val="009D38F8"/>
    <w:rsid w:val="009E34FB"/>
    <w:rsid w:val="009E45A9"/>
    <w:rsid w:val="009E5578"/>
    <w:rsid w:val="009E5CFB"/>
    <w:rsid w:val="009F1EFC"/>
    <w:rsid w:val="009F2D6C"/>
    <w:rsid w:val="009F449A"/>
    <w:rsid w:val="009F45B3"/>
    <w:rsid w:val="00A068FF"/>
    <w:rsid w:val="00A10B32"/>
    <w:rsid w:val="00A10E3E"/>
    <w:rsid w:val="00A16F3D"/>
    <w:rsid w:val="00A17BE1"/>
    <w:rsid w:val="00A21860"/>
    <w:rsid w:val="00A31204"/>
    <w:rsid w:val="00A31705"/>
    <w:rsid w:val="00A32B2D"/>
    <w:rsid w:val="00A33F59"/>
    <w:rsid w:val="00A3460F"/>
    <w:rsid w:val="00A349A2"/>
    <w:rsid w:val="00A404E9"/>
    <w:rsid w:val="00A4269A"/>
    <w:rsid w:val="00A43B96"/>
    <w:rsid w:val="00A46344"/>
    <w:rsid w:val="00A5331E"/>
    <w:rsid w:val="00A656D0"/>
    <w:rsid w:val="00A7420E"/>
    <w:rsid w:val="00A74F08"/>
    <w:rsid w:val="00A87D67"/>
    <w:rsid w:val="00A93A9C"/>
    <w:rsid w:val="00A94006"/>
    <w:rsid w:val="00AA082E"/>
    <w:rsid w:val="00AA11BE"/>
    <w:rsid w:val="00AA5DAD"/>
    <w:rsid w:val="00AA7356"/>
    <w:rsid w:val="00AB028E"/>
    <w:rsid w:val="00AB44B5"/>
    <w:rsid w:val="00AB5F23"/>
    <w:rsid w:val="00AB62FC"/>
    <w:rsid w:val="00AB7F33"/>
    <w:rsid w:val="00AC3254"/>
    <w:rsid w:val="00AC35FB"/>
    <w:rsid w:val="00AC489C"/>
    <w:rsid w:val="00AC5484"/>
    <w:rsid w:val="00AC5A0A"/>
    <w:rsid w:val="00AC68F0"/>
    <w:rsid w:val="00AC749A"/>
    <w:rsid w:val="00AD1630"/>
    <w:rsid w:val="00AD2025"/>
    <w:rsid w:val="00AD2463"/>
    <w:rsid w:val="00AD695F"/>
    <w:rsid w:val="00AD7422"/>
    <w:rsid w:val="00AD7729"/>
    <w:rsid w:val="00AE0850"/>
    <w:rsid w:val="00AE4970"/>
    <w:rsid w:val="00AE7766"/>
    <w:rsid w:val="00AE78CE"/>
    <w:rsid w:val="00AF4046"/>
    <w:rsid w:val="00AF74C3"/>
    <w:rsid w:val="00B02D09"/>
    <w:rsid w:val="00B0332C"/>
    <w:rsid w:val="00B03384"/>
    <w:rsid w:val="00B04C8B"/>
    <w:rsid w:val="00B05E9B"/>
    <w:rsid w:val="00B06EDA"/>
    <w:rsid w:val="00B07CB9"/>
    <w:rsid w:val="00B11098"/>
    <w:rsid w:val="00B15CE3"/>
    <w:rsid w:val="00B279AF"/>
    <w:rsid w:val="00B3344E"/>
    <w:rsid w:val="00B47DC4"/>
    <w:rsid w:val="00B5201C"/>
    <w:rsid w:val="00B5436F"/>
    <w:rsid w:val="00B60907"/>
    <w:rsid w:val="00B60D8A"/>
    <w:rsid w:val="00B657C8"/>
    <w:rsid w:val="00B72A56"/>
    <w:rsid w:val="00B7376D"/>
    <w:rsid w:val="00B74DB1"/>
    <w:rsid w:val="00B8100E"/>
    <w:rsid w:val="00B848B5"/>
    <w:rsid w:val="00B96EF2"/>
    <w:rsid w:val="00BA0F51"/>
    <w:rsid w:val="00BA3A50"/>
    <w:rsid w:val="00BB0ACA"/>
    <w:rsid w:val="00BB1575"/>
    <w:rsid w:val="00BB3230"/>
    <w:rsid w:val="00BB32DA"/>
    <w:rsid w:val="00BB4C57"/>
    <w:rsid w:val="00BB64AF"/>
    <w:rsid w:val="00BB7172"/>
    <w:rsid w:val="00BB7212"/>
    <w:rsid w:val="00BC276D"/>
    <w:rsid w:val="00BC5CAD"/>
    <w:rsid w:val="00BD06FF"/>
    <w:rsid w:val="00BD7403"/>
    <w:rsid w:val="00BE10A1"/>
    <w:rsid w:val="00BE361E"/>
    <w:rsid w:val="00BE3D42"/>
    <w:rsid w:val="00BE3F4F"/>
    <w:rsid w:val="00BE3FEF"/>
    <w:rsid w:val="00BE6A0A"/>
    <w:rsid w:val="00BE6DC3"/>
    <w:rsid w:val="00BF2E2D"/>
    <w:rsid w:val="00BF3227"/>
    <w:rsid w:val="00BF5624"/>
    <w:rsid w:val="00BF66E7"/>
    <w:rsid w:val="00BF6FFF"/>
    <w:rsid w:val="00C043C7"/>
    <w:rsid w:val="00C0520E"/>
    <w:rsid w:val="00C05BB7"/>
    <w:rsid w:val="00C06F2A"/>
    <w:rsid w:val="00C12BEA"/>
    <w:rsid w:val="00C155C9"/>
    <w:rsid w:val="00C1617B"/>
    <w:rsid w:val="00C2007D"/>
    <w:rsid w:val="00C20E8C"/>
    <w:rsid w:val="00C21B21"/>
    <w:rsid w:val="00C234E7"/>
    <w:rsid w:val="00C23DD0"/>
    <w:rsid w:val="00C3385C"/>
    <w:rsid w:val="00C352BA"/>
    <w:rsid w:val="00C35AA8"/>
    <w:rsid w:val="00C36724"/>
    <w:rsid w:val="00C367F8"/>
    <w:rsid w:val="00C41489"/>
    <w:rsid w:val="00C41EA9"/>
    <w:rsid w:val="00C42AD9"/>
    <w:rsid w:val="00C43E29"/>
    <w:rsid w:val="00C44FDC"/>
    <w:rsid w:val="00C54DFF"/>
    <w:rsid w:val="00C57EB4"/>
    <w:rsid w:val="00C60EBA"/>
    <w:rsid w:val="00C71958"/>
    <w:rsid w:val="00C754AB"/>
    <w:rsid w:val="00C80EBD"/>
    <w:rsid w:val="00C91A93"/>
    <w:rsid w:val="00C97148"/>
    <w:rsid w:val="00CA2AC1"/>
    <w:rsid w:val="00CA3552"/>
    <w:rsid w:val="00CA446E"/>
    <w:rsid w:val="00CA782D"/>
    <w:rsid w:val="00CA791B"/>
    <w:rsid w:val="00CA7B45"/>
    <w:rsid w:val="00CB1C63"/>
    <w:rsid w:val="00CB59FC"/>
    <w:rsid w:val="00CB7479"/>
    <w:rsid w:val="00CC00B2"/>
    <w:rsid w:val="00CC09AF"/>
    <w:rsid w:val="00CC2C59"/>
    <w:rsid w:val="00CC2CBE"/>
    <w:rsid w:val="00CC4941"/>
    <w:rsid w:val="00CC5BF2"/>
    <w:rsid w:val="00CC6561"/>
    <w:rsid w:val="00CC77EE"/>
    <w:rsid w:val="00CD1297"/>
    <w:rsid w:val="00CD47B5"/>
    <w:rsid w:val="00CD61D1"/>
    <w:rsid w:val="00CD6C06"/>
    <w:rsid w:val="00CE5812"/>
    <w:rsid w:val="00CE5DFE"/>
    <w:rsid w:val="00CE7663"/>
    <w:rsid w:val="00CE7FD9"/>
    <w:rsid w:val="00CF13F8"/>
    <w:rsid w:val="00CF318B"/>
    <w:rsid w:val="00CF3A2A"/>
    <w:rsid w:val="00CF5014"/>
    <w:rsid w:val="00D00564"/>
    <w:rsid w:val="00D00C50"/>
    <w:rsid w:val="00D02A8D"/>
    <w:rsid w:val="00D02AEC"/>
    <w:rsid w:val="00D03809"/>
    <w:rsid w:val="00D04D20"/>
    <w:rsid w:val="00D104AD"/>
    <w:rsid w:val="00D13581"/>
    <w:rsid w:val="00D15A13"/>
    <w:rsid w:val="00D17E80"/>
    <w:rsid w:val="00D2429C"/>
    <w:rsid w:val="00D25B1B"/>
    <w:rsid w:val="00D26EE6"/>
    <w:rsid w:val="00D27C71"/>
    <w:rsid w:val="00D320F3"/>
    <w:rsid w:val="00D42DC6"/>
    <w:rsid w:val="00D43C32"/>
    <w:rsid w:val="00D47C72"/>
    <w:rsid w:val="00D47F60"/>
    <w:rsid w:val="00D5246A"/>
    <w:rsid w:val="00D5459C"/>
    <w:rsid w:val="00D5587F"/>
    <w:rsid w:val="00D57BAF"/>
    <w:rsid w:val="00D623B4"/>
    <w:rsid w:val="00D652D5"/>
    <w:rsid w:val="00D74A73"/>
    <w:rsid w:val="00D82822"/>
    <w:rsid w:val="00D83BCC"/>
    <w:rsid w:val="00D870C2"/>
    <w:rsid w:val="00D903DE"/>
    <w:rsid w:val="00D91733"/>
    <w:rsid w:val="00D9411D"/>
    <w:rsid w:val="00D95D2F"/>
    <w:rsid w:val="00DA1122"/>
    <w:rsid w:val="00DA1F20"/>
    <w:rsid w:val="00DB09BB"/>
    <w:rsid w:val="00DB2DA6"/>
    <w:rsid w:val="00DB3CB2"/>
    <w:rsid w:val="00DB4B50"/>
    <w:rsid w:val="00DD4D05"/>
    <w:rsid w:val="00DD7735"/>
    <w:rsid w:val="00DE7FA7"/>
    <w:rsid w:val="00DF7E7D"/>
    <w:rsid w:val="00E102D8"/>
    <w:rsid w:val="00E1337B"/>
    <w:rsid w:val="00E1365A"/>
    <w:rsid w:val="00E1683C"/>
    <w:rsid w:val="00E17784"/>
    <w:rsid w:val="00E211D6"/>
    <w:rsid w:val="00E26461"/>
    <w:rsid w:val="00E27833"/>
    <w:rsid w:val="00E30E77"/>
    <w:rsid w:val="00E317ED"/>
    <w:rsid w:val="00E4277D"/>
    <w:rsid w:val="00E46D64"/>
    <w:rsid w:val="00E61821"/>
    <w:rsid w:val="00E65025"/>
    <w:rsid w:val="00E71947"/>
    <w:rsid w:val="00E758F4"/>
    <w:rsid w:val="00E816B6"/>
    <w:rsid w:val="00E826FA"/>
    <w:rsid w:val="00E85F6A"/>
    <w:rsid w:val="00E9643B"/>
    <w:rsid w:val="00EA2920"/>
    <w:rsid w:val="00EB43C0"/>
    <w:rsid w:val="00EB7005"/>
    <w:rsid w:val="00EC4B90"/>
    <w:rsid w:val="00EC4BE7"/>
    <w:rsid w:val="00EC62F5"/>
    <w:rsid w:val="00EC67E9"/>
    <w:rsid w:val="00ED4992"/>
    <w:rsid w:val="00ED4B83"/>
    <w:rsid w:val="00EE229C"/>
    <w:rsid w:val="00EE293A"/>
    <w:rsid w:val="00EE34CC"/>
    <w:rsid w:val="00EF557B"/>
    <w:rsid w:val="00F00FA1"/>
    <w:rsid w:val="00F02859"/>
    <w:rsid w:val="00F03FBC"/>
    <w:rsid w:val="00F05073"/>
    <w:rsid w:val="00F05326"/>
    <w:rsid w:val="00F06225"/>
    <w:rsid w:val="00F10935"/>
    <w:rsid w:val="00F14B78"/>
    <w:rsid w:val="00F17A6D"/>
    <w:rsid w:val="00F22FDA"/>
    <w:rsid w:val="00F237A7"/>
    <w:rsid w:val="00F24BFE"/>
    <w:rsid w:val="00F2527D"/>
    <w:rsid w:val="00F26D3F"/>
    <w:rsid w:val="00F31E3A"/>
    <w:rsid w:val="00F45EFF"/>
    <w:rsid w:val="00F60288"/>
    <w:rsid w:val="00F603B3"/>
    <w:rsid w:val="00F61550"/>
    <w:rsid w:val="00F66107"/>
    <w:rsid w:val="00F67C29"/>
    <w:rsid w:val="00F71074"/>
    <w:rsid w:val="00F71D32"/>
    <w:rsid w:val="00F72BFD"/>
    <w:rsid w:val="00F74FCD"/>
    <w:rsid w:val="00F91E30"/>
    <w:rsid w:val="00F928EE"/>
    <w:rsid w:val="00F96831"/>
    <w:rsid w:val="00FA271E"/>
    <w:rsid w:val="00FA2E28"/>
    <w:rsid w:val="00FA5F79"/>
    <w:rsid w:val="00FA6450"/>
    <w:rsid w:val="00FA6B7D"/>
    <w:rsid w:val="00FB1D9B"/>
    <w:rsid w:val="00FB2E78"/>
    <w:rsid w:val="00FB2EB1"/>
    <w:rsid w:val="00FB502C"/>
    <w:rsid w:val="00FB7B1D"/>
    <w:rsid w:val="00FC01B9"/>
    <w:rsid w:val="00FC03B3"/>
    <w:rsid w:val="00FC64C0"/>
    <w:rsid w:val="00FD085F"/>
    <w:rsid w:val="00FD19DF"/>
    <w:rsid w:val="00FD26B7"/>
    <w:rsid w:val="00FD2728"/>
    <w:rsid w:val="00FD3A13"/>
    <w:rsid w:val="00FD6B4F"/>
    <w:rsid w:val="00FE0107"/>
    <w:rsid w:val="00FE033C"/>
    <w:rsid w:val="00FE4BA1"/>
    <w:rsid w:val="00FE4D13"/>
    <w:rsid w:val="00FE502A"/>
    <w:rsid w:val="00FE6E66"/>
    <w:rsid w:val="00FE709E"/>
    <w:rsid w:val="00FF2575"/>
    <w:rsid w:val="00FF3244"/>
    <w:rsid w:val="00FF5C9E"/>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B3773F"/>
  <w15:chartTrackingRefBased/>
  <w15:docId w15:val="{ACAE6D3C-5BE6-574C-9224-F09DB2B2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4595"/>
    <w:rPr>
      <w:sz w:val="24"/>
      <w:szCs w:val="24"/>
    </w:rPr>
  </w:style>
  <w:style w:type="paragraph" w:styleId="Nadpis1">
    <w:name w:val="heading 1"/>
    <w:basedOn w:val="Normln"/>
    <w:next w:val="Normln"/>
    <w:qFormat/>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paragraph" w:styleId="Zkladntextodsazen">
    <w:name w:val="Body Text Indent"/>
    <w:basedOn w:val="Normln"/>
    <w:pPr>
      <w:ind w:left="-426"/>
    </w:pPr>
    <w:rPr>
      <w:bCs/>
    </w:rPr>
  </w:style>
  <w:style w:type="paragraph" w:styleId="Zkladntextodsazen2">
    <w:name w:val="Body Text Indent 2"/>
    <w:basedOn w:val="Normln"/>
    <w:pPr>
      <w:ind w:left="-426"/>
      <w:jc w:val="both"/>
    </w:pPr>
    <w:rPr>
      <w:bCs/>
    </w:rPr>
  </w:style>
  <w:style w:type="paragraph" w:styleId="Zkladntextodsazen3">
    <w:name w:val="Body Text Indent 3"/>
    <w:basedOn w:val="Normln"/>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AB7F33"/>
    <w:rPr>
      <w:color w:val="0000FF"/>
      <w:u w:val="single"/>
    </w:rPr>
  </w:style>
  <w:style w:type="paragraph" w:styleId="Zkladntext">
    <w:name w:val="Body Text"/>
    <w:basedOn w:val="Normln"/>
    <w:rsid w:val="00EC4B90"/>
    <w:pPr>
      <w:spacing w:after="120"/>
    </w:pPr>
  </w:style>
  <w:style w:type="paragraph" w:styleId="Zkladntext2">
    <w:name w:val="Body Text 2"/>
    <w:basedOn w:val="Normln"/>
    <w:link w:val="Zkladntext2Char"/>
    <w:rsid w:val="00867938"/>
    <w:pPr>
      <w:spacing w:after="120" w:line="480" w:lineRule="auto"/>
    </w:pPr>
    <w:rPr>
      <w:sz w:val="20"/>
      <w:szCs w:val="20"/>
    </w:rPr>
  </w:style>
  <w:style w:type="character" w:customStyle="1" w:styleId="Zkladntext2Char">
    <w:name w:val="Základní text 2 Char"/>
    <w:basedOn w:val="Standardnpsmoodstavce"/>
    <w:link w:val="Zkladntext2"/>
    <w:rsid w:val="00867938"/>
  </w:style>
  <w:style w:type="paragraph" w:styleId="Odstavecseseznamem">
    <w:name w:val="List Paragraph"/>
    <w:basedOn w:val="Normln"/>
    <w:qFormat/>
    <w:rsid w:val="00001D6A"/>
    <w:pPr>
      <w:ind w:left="720"/>
    </w:pPr>
    <w:rPr>
      <w:rFonts w:ascii="Calibri" w:eastAsia="Calibri" w:hAnsi="Calibri" w:cs="Calibri"/>
      <w:sz w:val="22"/>
      <w:szCs w:val="22"/>
      <w:lang w:eastAsia="en-US"/>
    </w:rPr>
  </w:style>
  <w:style w:type="character" w:customStyle="1" w:styleId="ZhlavChar">
    <w:name w:val="Záhlaví Char"/>
    <w:link w:val="Zhlav"/>
    <w:rsid w:val="000D3CFD"/>
    <w:rPr>
      <w:sz w:val="24"/>
      <w:szCs w:val="24"/>
    </w:rPr>
  </w:style>
  <w:style w:type="paragraph" w:customStyle="1" w:styleId="Standard">
    <w:name w:val="Standard"/>
    <w:rsid w:val="00424595"/>
    <w:pPr>
      <w:widowControl w:val="0"/>
      <w:suppressAutoHyphens/>
      <w:autoSpaceDN w:val="0"/>
    </w:pPr>
    <w:rPr>
      <w:rFonts w:eastAsia="Andale Sans UI" w:cs="Tahoma"/>
      <w:kern w:val="3"/>
      <w:sz w:val="24"/>
      <w:szCs w:val="24"/>
      <w:lang w:val="de-DE" w:eastAsia="ja-JP" w:bidi="fa-IR"/>
    </w:rPr>
  </w:style>
  <w:style w:type="paragraph" w:customStyle="1" w:styleId="Default">
    <w:name w:val="Default"/>
    <w:rsid w:val="005679E3"/>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269601">
      <w:bodyDiv w:val="1"/>
      <w:marLeft w:val="0"/>
      <w:marRight w:val="0"/>
      <w:marTop w:val="0"/>
      <w:marBottom w:val="0"/>
      <w:divBdr>
        <w:top w:val="none" w:sz="0" w:space="0" w:color="auto"/>
        <w:left w:val="none" w:sz="0" w:space="0" w:color="auto"/>
        <w:bottom w:val="none" w:sz="0" w:space="0" w:color="auto"/>
        <w:right w:val="none" w:sz="0" w:space="0" w:color="auto"/>
      </w:divBdr>
    </w:div>
    <w:div w:id="1212964076">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koprivnice.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1928</Words>
  <Characters>11329</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13231</CharactersWithSpaces>
  <SharedDoc>false</SharedDoc>
  <HLinks>
    <vt:vector size="12" baseType="variant">
      <vt:variant>
        <vt:i4>5898362</vt:i4>
      </vt:variant>
      <vt:variant>
        <vt:i4>3</vt:i4>
      </vt:variant>
      <vt:variant>
        <vt:i4>0</vt:i4>
      </vt:variant>
      <vt:variant>
        <vt:i4>5</vt:i4>
      </vt:variant>
      <vt:variant>
        <vt:lpwstr>mailto:faktury@susjmk.cz</vt:lpwstr>
      </vt:variant>
      <vt:variant>
        <vt:lpwstr/>
      </vt:variant>
      <vt:variant>
        <vt:i4>2752583</vt:i4>
      </vt:variant>
      <vt:variant>
        <vt:i4>0</vt:i4>
      </vt:variant>
      <vt:variant>
        <vt:i4>0</vt:i4>
      </vt:variant>
      <vt:variant>
        <vt:i4>5</vt:i4>
      </vt:variant>
      <vt:variant>
        <vt:lpwstr>mailto:mikulasek.patrik@susjmk.cz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Točev</dc:creator>
  <cp:keywords/>
  <cp:lastModifiedBy>Břetislav Orlík</cp:lastModifiedBy>
  <cp:revision>6</cp:revision>
  <cp:lastPrinted>2021-03-03T07:06:00Z</cp:lastPrinted>
  <dcterms:created xsi:type="dcterms:W3CDTF">2024-07-01T08:23:00Z</dcterms:created>
  <dcterms:modified xsi:type="dcterms:W3CDTF">2024-07-02T08:03:00Z</dcterms:modified>
</cp:coreProperties>
</file>