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43953D49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>eznam stavebních prací poskytnutých za posledních 5 let</w:t>
      </w:r>
    </w:p>
    <w:p w14:paraId="1AC03547" w14:textId="1D563E40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a)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6A5ECE9B" w14:textId="35929850" w:rsidR="00143225" w:rsidRDefault="00143225" w:rsidP="00747571">
      <w:pPr>
        <w:pStyle w:val="Default"/>
        <w:spacing w:line="276" w:lineRule="auto"/>
        <w:ind w:left="567"/>
        <w:jc w:val="both"/>
        <w:rPr>
          <w:bCs/>
        </w:rPr>
      </w:pPr>
      <w:bookmarkStart w:id="1" w:name="_Hlk187955643"/>
      <w:r w:rsidRPr="00AB380C">
        <w:rPr>
          <w:rFonts w:eastAsia="Times New Roman" w:cs="Times New Roman"/>
          <w:b/>
          <w:bCs/>
          <w:color w:val="auto"/>
          <w:sz w:val="22"/>
          <w:szCs w:val="22"/>
        </w:rPr>
        <w:t xml:space="preserve">ZŠ a MŠ 17. listopadu </w:t>
      </w:r>
      <w:proofErr w:type="gramStart"/>
      <w:r>
        <w:rPr>
          <w:rFonts w:eastAsia="Times New Roman" w:cs="Times New Roman"/>
          <w:b/>
          <w:bCs/>
          <w:color w:val="auto"/>
          <w:sz w:val="22"/>
          <w:szCs w:val="22"/>
        </w:rPr>
        <w:t>Kopřivnice</w:t>
      </w:r>
      <w:r w:rsidRPr="00AB380C">
        <w:rPr>
          <w:rFonts w:eastAsia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 xml:space="preserve"> </w:t>
      </w:r>
      <w:r w:rsidRPr="00AB380C">
        <w:rPr>
          <w:rFonts w:eastAsia="Times New Roman" w:cs="Times New Roman"/>
          <w:b/>
          <w:bCs/>
          <w:color w:val="auto"/>
          <w:sz w:val="22"/>
          <w:szCs w:val="22"/>
        </w:rPr>
        <w:t>-</w:t>
      </w:r>
      <w:proofErr w:type="gramEnd"/>
      <w:r w:rsidRPr="00AB380C">
        <w:rPr>
          <w:rFonts w:eastAsia="Times New Roman" w:cs="Times New Roman"/>
          <w:b/>
          <w:bCs/>
          <w:color w:val="auto"/>
          <w:sz w:val="22"/>
          <w:szCs w:val="22"/>
        </w:rPr>
        <w:t xml:space="preserve"> stavební úpravy učeben a </w:t>
      </w:r>
      <w:r w:rsidRPr="00D12219">
        <w:rPr>
          <w:rFonts w:eastAsia="Times New Roman" w:cs="Times New Roman"/>
          <w:b/>
          <w:bCs/>
          <w:color w:val="auto"/>
          <w:sz w:val="22"/>
          <w:szCs w:val="22"/>
        </w:rPr>
        <w:t>chodeb</w:t>
      </w:r>
      <w:bookmarkEnd w:id="1"/>
      <w:r w:rsidRPr="00D12219">
        <w:rPr>
          <w:b/>
          <w:bCs/>
        </w:rPr>
        <w:t xml:space="preserve"> </w:t>
      </w:r>
      <w:r w:rsidR="007270A2" w:rsidRPr="00D12219">
        <w:rPr>
          <w:b/>
          <w:bCs/>
        </w:rPr>
        <w:t>II</w:t>
      </w:r>
      <w:r w:rsidR="007270A2">
        <w:rPr>
          <w:bCs/>
        </w:rPr>
        <w:t>.</w:t>
      </w:r>
    </w:p>
    <w:p w14:paraId="0FA9963B" w14:textId="32C8E9D5" w:rsidR="00747571" w:rsidRPr="00742128" w:rsidRDefault="00EA75E9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1245D78C" w:rsidR="00EF6153" w:rsidRPr="00A53D9F" w:rsidRDefault="00EF6153" w:rsidP="00D111EE">
            <w:pPr>
              <w:spacing w:before="60" w:after="60"/>
              <w:rPr>
                <w:rFonts w:ascii="Arial" w:hAnsi="Arial" w:cs="Arial"/>
              </w:rPr>
            </w:pPr>
            <w:bookmarkStart w:id="2" w:name="_Hlk141886080"/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6C9E548C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5BCA4A5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EE8A088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2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1F3D6B30" w:rsidR="00EF6153" w:rsidRPr="00A53D9F" w:rsidRDefault="00EF6153" w:rsidP="00D111EE">
            <w:pPr>
              <w:spacing w:before="60" w:after="60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40F6056B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AFEDB1E" w14:textId="3576B005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0CBBF43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5D7A2E4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1BA583EC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1F914F4" w14:textId="2C143B8D" w:rsidR="00EF6153" w:rsidRPr="00A53D9F" w:rsidRDefault="00EF6153" w:rsidP="00D111EE">
            <w:pPr>
              <w:spacing w:before="60" w:after="60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lastRenderedPageBreak/>
              <w:t xml:space="preserve">stavební práce – referenční zakázka </w:t>
            </w:r>
          </w:p>
        </w:tc>
      </w:tr>
      <w:tr w:rsidR="00EF6153" w:rsidRPr="00A53D9F" w14:paraId="12C8C8D6" w14:textId="77777777" w:rsidTr="00D111EE">
        <w:tc>
          <w:tcPr>
            <w:tcW w:w="2977" w:type="dxa"/>
            <w:vAlign w:val="center"/>
          </w:tcPr>
          <w:p w14:paraId="37C2BFD0" w14:textId="08940204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4545688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10A1AA87" w14:textId="77777777" w:rsidTr="00D111EE">
        <w:tc>
          <w:tcPr>
            <w:tcW w:w="2977" w:type="dxa"/>
            <w:vAlign w:val="center"/>
          </w:tcPr>
          <w:p w14:paraId="3BCD6487" w14:textId="377B9180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1965E04" w14:textId="38CA4AFF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3C78E0B4" w14:textId="77777777" w:rsidTr="00D111EE">
        <w:tc>
          <w:tcPr>
            <w:tcW w:w="2977" w:type="dxa"/>
            <w:vAlign w:val="center"/>
          </w:tcPr>
          <w:p w14:paraId="2517C62D" w14:textId="718756F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5C340F" w:rsidRPr="00A53D9F">
              <w:rPr>
                <w:rFonts w:ascii="Arial" w:hAnsi="Arial" w:cs="Arial"/>
                <w:bCs/>
              </w:rPr>
              <w:t xml:space="preserve">realizace stavebních prací </w:t>
            </w:r>
          </w:p>
        </w:tc>
        <w:tc>
          <w:tcPr>
            <w:tcW w:w="7513" w:type="dxa"/>
          </w:tcPr>
          <w:p w14:paraId="1C1A6A9E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</w:tc>
      </w:tr>
      <w:tr w:rsidR="00EF6153" w:rsidRPr="00A53D9F" w14:paraId="14C39419" w14:textId="77777777" w:rsidTr="00D111EE">
        <w:tc>
          <w:tcPr>
            <w:tcW w:w="2977" w:type="dxa"/>
          </w:tcPr>
          <w:p w14:paraId="045120C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37640FEC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38FD6BA4" w14:textId="77777777" w:rsidTr="00D111EE">
        <w:tc>
          <w:tcPr>
            <w:tcW w:w="2977" w:type="dxa"/>
            <w:vAlign w:val="center"/>
          </w:tcPr>
          <w:p w14:paraId="2E1541E0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008CEA19" w14:textId="1261C9F4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3" w:name="_Hlk184224353"/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3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A73A3"/>
    <w:rsid w:val="00143225"/>
    <w:rsid w:val="00174397"/>
    <w:rsid w:val="00237B3C"/>
    <w:rsid w:val="002B4A6F"/>
    <w:rsid w:val="002F2F9B"/>
    <w:rsid w:val="003E598A"/>
    <w:rsid w:val="003E7A1C"/>
    <w:rsid w:val="005C340F"/>
    <w:rsid w:val="006877E6"/>
    <w:rsid w:val="007270A2"/>
    <w:rsid w:val="00742128"/>
    <w:rsid w:val="00747571"/>
    <w:rsid w:val="008F70DD"/>
    <w:rsid w:val="00A53D9F"/>
    <w:rsid w:val="00CC4ACB"/>
    <w:rsid w:val="00D12219"/>
    <w:rsid w:val="00E76861"/>
    <w:rsid w:val="00EA75E9"/>
    <w:rsid w:val="00EF6153"/>
    <w:rsid w:val="00F82F86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13</cp:revision>
  <cp:lastPrinted>2025-01-24T07:58:00Z</cp:lastPrinted>
  <dcterms:created xsi:type="dcterms:W3CDTF">2025-01-13T20:24:00Z</dcterms:created>
  <dcterms:modified xsi:type="dcterms:W3CDTF">2025-03-19T15:14:00Z</dcterms:modified>
</cp:coreProperties>
</file>